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6C" w:rsidRPr="008341DB" w:rsidRDefault="00AC3F6C" w:rsidP="00AC3F6C">
      <w:pPr>
        <w:jc w:val="center"/>
        <w:rPr>
          <w:rFonts w:asciiTheme="minorHAnsi" w:eastAsia="MS Mincho" w:hAnsiTheme="minorHAnsi" w:cstheme="minorHAnsi"/>
          <w:b/>
          <w:sz w:val="28"/>
          <w:szCs w:val="28"/>
        </w:rPr>
      </w:pPr>
      <w:r w:rsidRPr="008341DB">
        <w:rPr>
          <w:rFonts w:asciiTheme="minorHAnsi" w:eastAsia="MS Mincho" w:hAnsiTheme="minorHAnsi" w:cstheme="minorHAnsi"/>
          <w:b/>
          <w:sz w:val="28"/>
          <w:szCs w:val="28"/>
        </w:rPr>
        <w:t>Relatório Mensal de Atendimentos da Lei de Acesso à Informação</w:t>
      </w:r>
      <w:r w:rsidRPr="008341DB">
        <w:rPr>
          <w:rFonts w:asciiTheme="minorHAnsi" w:eastAsia="MS Mincho" w:hAnsiTheme="minorHAnsi" w:cstheme="minorHAnsi"/>
          <w:b/>
          <w:sz w:val="28"/>
          <w:szCs w:val="28"/>
        </w:rPr>
        <w:br/>
        <w:t xml:space="preserve">Serviço de Informação ao Cidadão </w:t>
      </w:r>
      <w:r w:rsidR="00014297">
        <w:rPr>
          <w:rFonts w:asciiTheme="minorHAnsi" w:eastAsia="MS Mincho" w:hAnsiTheme="minorHAnsi" w:cstheme="minorHAnsi"/>
          <w:b/>
          <w:sz w:val="28"/>
          <w:szCs w:val="28"/>
        </w:rPr>
        <w:t xml:space="preserve">e de Proteção de Dados Pessoais </w:t>
      </w:r>
      <w:r w:rsidRPr="008341DB">
        <w:rPr>
          <w:rFonts w:asciiTheme="minorHAnsi" w:eastAsia="MS Mincho" w:hAnsiTheme="minorHAnsi" w:cstheme="minorHAnsi"/>
          <w:b/>
          <w:sz w:val="28"/>
          <w:szCs w:val="28"/>
        </w:rPr>
        <w:t>(</w:t>
      </w:r>
      <w:r w:rsidR="004865DB" w:rsidRPr="008341DB">
        <w:rPr>
          <w:rFonts w:asciiTheme="minorHAnsi" w:eastAsia="MS Mincho" w:hAnsiTheme="minorHAnsi" w:cstheme="minorHAnsi"/>
          <w:b/>
          <w:sz w:val="28"/>
          <w:szCs w:val="28"/>
        </w:rPr>
        <w:t>SIC</w:t>
      </w:r>
      <w:r w:rsidR="00014297">
        <w:rPr>
          <w:rFonts w:asciiTheme="minorHAnsi" w:eastAsia="MS Mincho" w:hAnsiTheme="minorHAnsi" w:cstheme="minorHAnsi"/>
          <w:b/>
          <w:sz w:val="28"/>
          <w:szCs w:val="28"/>
        </w:rPr>
        <w:t>PD</w:t>
      </w:r>
      <w:r w:rsidRPr="008341DB">
        <w:rPr>
          <w:rFonts w:asciiTheme="minorHAnsi" w:eastAsia="MS Mincho" w:hAnsiTheme="minorHAnsi" w:cstheme="minorHAnsi"/>
          <w:b/>
          <w:sz w:val="28"/>
          <w:szCs w:val="28"/>
        </w:rPr>
        <w:t>)</w:t>
      </w:r>
    </w:p>
    <w:p w:rsidR="00AC3F6C" w:rsidRPr="008341DB" w:rsidRDefault="00AC3F6C" w:rsidP="00AC3F6C">
      <w:pPr>
        <w:jc w:val="center"/>
        <w:rPr>
          <w:rFonts w:asciiTheme="minorHAnsi" w:eastAsia="MS Mincho" w:hAnsiTheme="minorHAnsi" w:cstheme="minorHAnsi"/>
          <w:b/>
          <w:sz w:val="28"/>
          <w:szCs w:val="28"/>
        </w:rPr>
      </w:pPr>
    </w:p>
    <w:p w:rsidR="00AC3F6C" w:rsidRPr="008341DB" w:rsidRDefault="00BD4184" w:rsidP="00AC3F6C">
      <w:pPr>
        <w:jc w:val="center"/>
        <w:rPr>
          <w:rFonts w:asciiTheme="minorHAnsi" w:eastAsia="MS Mincho" w:hAnsiTheme="minorHAnsi" w:cstheme="minorHAnsi"/>
          <w:b/>
          <w:sz w:val="28"/>
          <w:szCs w:val="28"/>
        </w:rPr>
      </w:pPr>
      <w:r>
        <w:rPr>
          <w:rFonts w:asciiTheme="minorHAnsi" w:eastAsia="MS Mincho" w:hAnsiTheme="minorHAnsi" w:cstheme="minorHAnsi"/>
          <w:b/>
          <w:sz w:val="28"/>
          <w:szCs w:val="28"/>
        </w:rPr>
        <w:t>Abril</w:t>
      </w:r>
      <w:r w:rsidR="00014297">
        <w:rPr>
          <w:rFonts w:asciiTheme="minorHAnsi" w:eastAsia="MS Mincho" w:hAnsiTheme="minorHAnsi" w:cstheme="minorHAnsi"/>
          <w:b/>
          <w:sz w:val="28"/>
          <w:szCs w:val="28"/>
        </w:rPr>
        <w:t xml:space="preserve"> </w:t>
      </w:r>
      <w:r w:rsidR="001A6B5E" w:rsidRPr="008341DB">
        <w:rPr>
          <w:rFonts w:asciiTheme="minorHAnsi" w:eastAsia="MS Mincho" w:hAnsiTheme="minorHAnsi" w:cstheme="minorHAnsi"/>
          <w:b/>
          <w:sz w:val="28"/>
          <w:szCs w:val="28"/>
        </w:rPr>
        <w:t>de 202</w:t>
      </w:r>
      <w:r w:rsidR="00014297">
        <w:rPr>
          <w:rFonts w:asciiTheme="minorHAnsi" w:eastAsia="MS Mincho" w:hAnsiTheme="minorHAnsi" w:cstheme="minorHAnsi"/>
          <w:b/>
          <w:sz w:val="28"/>
          <w:szCs w:val="28"/>
        </w:rPr>
        <w:t>4</w:t>
      </w:r>
    </w:p>
    <w:p w:rsidR="00B47D94" w:rsidRPr="008341DB" w:rsidRDefault="00B47D94" w:rsidP="00AC3F6C">
      <w:pPr>
        <w:jc w:val="center"/>
        <w:rPr>
          <w:rFonts w:asciiTheme="minorHAnsi" w:eastAsia="MS Mincho" w:hAnsiTheme="minorHAnsi" w:cstheme="minorHAnsi"/>
          <w:b/>
          <w:sz w:val="28"/>
          <w:szCs w:val="28"/>
        </w:rPr>
      </w:pPr>
    </w:p>
    <w:p w:rsidR="00AC3F6C" w:rsidRPr="008341DB" w:rsidRDefault="00AC3F6C" w:rsidP="00AC3F6C">
      <w:pPr>
        <w:jc w:val="both"/>
        <w:rPr>
          <w:rFonts w:asciiTheme="minorHAnsi" w:eastAsia="MS Mincho" w:hAnsiTheme="minorHAnsi" w:cstheme="minorHAnsi"/>
          <w:b/>
        </w:rPr>
      </w:pPr>
      <w:r w:rsidRPr="008341DB">
        <w:rPr>
          <w:rFonts w:asciiTheme="minorHAnsi" w:eastAsia="MS Mincho" w:hAnsiTheme="minorHAnsi" w:cstheme="minorHAnsi"/>
          <w:b/>
        </w:rPr>
        <w:t>1. Número de pedidos</w:t>
      </w:r>
      <w:r w:rsidR="00252577" w:rsidRPr="008341DB">
        <w:rPr>
          <w:rFonts w:asciiTheme="minorHAnsi" w:eastAsia="MS Mincho" w:hAnsiTheme="minorHAnsi" w:cstheme="minorHAnsi"/>
          <w:b/>
        </w:rPr>
        <w:t xml:space="preserve"> </w:t>
      </w:r>
    </w:p>
    <w:p w:rsidR="00AC3F6C" w:rsidRPr="008341DB" w:rsidRDefault="00AC3F6C" w:rsidP="00AC3F6C">
      <w:pPr>
        <w:jc w:val="both"/>
        <w:rPr>
          <w:rFonts w:asciiTheme="minorHAnsi" w:hAnsiTheme="minorHAnsi" w:cstheme="minorHAnsi"/>
          <w:sz w:val="16"/>
          <w:szCs w:val="16"/>
        </w:rPr>
      </w:pPr>
    </w:p>
    <w:p w:rsidR="0002744F" w:rsidRDefault="00AC3F6C" w:rsidP="001946F1">
      <w:pPr>
        <w:pStyle w:val="PargrafodaLista"/>
        <w:numPr>
          <w:ilvl w:val="0"/>
          <w:numId w:val="6"/>
        </w:numPr>
        <w:spacing w:after="200" w:line="276" w:lineRule="auto"/>
        <w:ind w:left="284" w:hanging="295"/>
        <w:rPr>
          <w:rFonts w:asciiTheme="minorHAnsi" w:hAnsiTheme="minorHAnsi" w:cstheme="minorHAnsi"/>
          <w:szCs w:val="24"/>
        </w:rPr>
      </w:pPr>
      <w:r w:rsidRPr="0002744F">
        <w:rPr>
          <w:rFonts w:asciiTheme="minorHAnsi" w:hAnsiTheme="minorHAnsi" w:cstheme="minorHAnsi"/>
          <w:szCs w:val="24"/>
        </w:rPr>
        <w:t xml:space="preserve">Pedidos de informação recebidos: </w:t>
      </w:r>
      <w:r w:rsidR="00BD4184">
        <w:rPr>
          <w:rFonts w:asciiTheme="minorHAnsi" w:hAnsiTheme="minorHAnsi" w:cstheme="minorHAnsi"/>
          <w:szCs w:val="24"/>
        </w:rPr>
        <w:t>68</w:t>
      </w:r>
      <w:r w:rsidR="00DD4120">
        <w:rPr>
          <w:rFonts w:asciiTheme="minorHAnsi" w:hAnsiTheme="minorHAnsi" w:cstheme="minorHAnsi"/>
          <w:szCs w:val="24"/>
        </w:rPr>
        <w:t xml:space="preserve"> </w:t>
      </w:r>
      <w:r w:rsidRPr="0002744F">
        <w:rPr>
          <w:rFonts w:asciiTheme="minorHAnsi" w:hAnsiTheme="minorHAnsi" w:cstheme="minorHAnsi"/>
          <w:szCs w:val="24"/>
        </w:rPr>
        <w:t>(</w:t>
      </w:r>
      <w:r w:rsidR="00BC042E" w:rsidRPr="0002744F">
        <w:rPr>
          <w:rFonts w:asciiTheme="minorHAnsi" w:hAnsiTheme="minorHAnsi" w:cstheme="minorHAnsi"/>
          <w:szCs w:val="24"/>
        </w:rPr>
        <w:t>a</w:t>
      </w:r>
      <w:r w:rsidR="002B3CD7" w:rsidRPr="0002744F">
        <w:rPr>
          <w:rFonts w:asciiTheme="minorHAnsi" w:hAnsiTheme="minorHAnsi" w:cstheme="minorHAnsi"/>
          <w:szCs w:val="24"/>
        </w:rPr>
        <w:t>nexo</w:t>
      </w:r>
      <w:r w:rsidRPr="0002744F">
        <w:rPr>
          <w:rFonts w:asciiTheme="minorHAnsi" w:hAnsiTheme="minorHAnsi" w:cstheme="minorHAnsi"/>
          <w:szCs w:val="24"/>
        </w:rPr>
        <w:t>)</w:t>
      </w:r>
    </w:p>
    <w:p w:rsidR="0002744F" w:rsidRPr="0002744F" w:rsidRDefault="0002744F" w:rsidP="0002744F">
      <w:pPr>
        <w:pStyle w:val="PargrafodaLista"/>
        <w:spacing w:after="200" w:line="276" w:lineRule="auto"/>
        <w:ind w:left="284"/>
        <w:rPr>
          <w:rFonts w:asciiTheme="minorHAnsi" w:hAnsiTheme="minorHAnsi" w:cstheme="minorHAnsi"/>
          <w:szCs w:val="24"/>
        </w:rPr>
      </w:pPr>
    </w:p>
    <w:p w:rsidR="00B26FA0" w:rsidRPr="00380E55" w:rsidRDefault="00B26FA0" w:rsidP="00B26FA0">
      <w:pPr>
        <w:pStyle w:val="PargrafodaLista"/>
        <w:spacing w:after="200" w:line="276" w:lineRule="auto"/>
        <w:ind w:left="284"/>
        <w:rPr>
          <w:rFonts w:asciiTheme="minorHAnsi" w:hAnsiTheme="minorHAnsi" w:cstheme="minorHAnsi"/>
          <w:szCs w:val="24"/>
        </w:rPr>
      </w:pPr>
    </w:p>
    <w:p w:rsidR="00C1581F" w:rsidRDefault="000F6DEA" w:rsidP="00A11235">
      <w:pPr>
        <w:spacing w:after="200" w:line="276" w:lineRule="auto"/>
        <w:ind w:left="-11"/>
        <w:rPr>
          <w:rFonts w:asciiTheme="minorHAnsi" w:eastAsia="MS Mincho" w:hAnsiTheme="minorHAnsi" w:cstheme="minorHAnsi"/>
          <w:b/>
        </w:rPr>
      </w:pPr>
      <w:r w:rsidRPr="008341DB">
        <w:rPr>
          <w:rFonts w:asciiTheme="minorHAnsi" w:eastAsia="MS Mincho" w:hAnsiTheme="minorHAnsi" w:cstheme="minorHAnsi"/>
          <w:b/>
        </w:rPr>
        <w:t xml:space="preserve"> </w:t>
      </w:r>
      <w:r w:rsidR="00AC3F6C" w:rsidRPr="00515FF1">
        <w:rPr>
          <w:rFonts w:asciiTheme="minorHAnsi" w:eastAsia="MS Mincho" w:hAnsiTheme="minorHAnsi" w:cstheme="minorHAnsi"/>
          <w:b/>
        </w:rPr>
        <w:t>2. Prazo de resposta</w:t>
      </w:r>
    </w:p>
    <w:p w:rsidR="00C1581F" w:rsidRDefault="00315F82" w:rsidP="00684211">
      <w:pPr>
        <w:spacing w:after="200" w:line="276" w:lineRule="auto"/>
        <w:ind w:left="-426"/>
        <w:rPr>
          <w:rFonts w:asciiTheme="minorHAnsi" w:eastAsia="MS Mincho" w:hAnsiTheme="minorHAnsi" w:cstheme="minorHAnsi"/>
          <w:b/>
        </w:rPr>
      </w:pPr>
      <w:r>
        <w:rPr>
          <w:rFonts w:asciiTheme="minorHAnsi" w:eastAsia="MS Mincho" w:hAnsiTheme="minorHAnsi" w:cstheme="minorHAnsi"/>
          <w:b/>
        </w:rPr>
        <w:t xml:space="preserve">     </w:t>
      </w:r>
      <w:r w:rsidR="00B5718A">
        <w:rPr>
          <w:rFonts w:asciiTheme="minorHAnsi" w:eastAsia="MS Mincho" w:hAnsiTheme="minorHAnsi" w:cstheme="minorHAnsi"/>
          <w:b/>
        </w:rPr>
        <w:t xml:space="preserve"> </w:t>
      </w:r>
      <w:r w:rsidR="00D7487F">
        <w:rPr>
          <w:noProof/>
        </w:rPr>
        <w:drawing>
          <wp:inline distT="0" distB="0" distL="0" distR="0" wp14:anchorId="5E701A5A" wp14:editId="2D28705F">
            <wp:extent cx="4809506" cy="2956956"/>
            <wp:effectExtent l="0" t="0" r="1016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460B" w:rsidRDefault="0047460B" w:rsidP="00A11235">
      <w:pPr>
        <w:spacing w:after="200" w:line="276" w:lineRule="auto"/>
        <w:ind w:left="-11"/>
        <w:rPr>
          <w:rFonts w:asciiTheme="minorHAnsi" w:eastAsia="MS Mincho" w:hAnsiTheme="minorHAnsi" w:cstheme="minorHAnsi"/>
          <w:b/>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DC729B" w:rsidRDefault="00DC729B">
      <w:pPr>
        <w:spacing w:after="200" w:line="276" w:lineRule="auto"/>
        <w:rPr>
          <w:rFonts w:asciiTheme="minorHAnsi" w:eastAsia="MS Mincho" w:hAnsiTheme="minorHAnsi" w:cstheme="minorBidi"/>
          <w:b/>
          <w:bCs/>
        </w:rPr>
      </w:pPr>
      <w:r>
        <w:rPr>
          <w:rFonts w:asciiTheme="minorHAnsi" w:eastAsia="MS Mincho" w:hAnsiTheme="minorHAnsi" w:cstheme="minorBidi"/>
          <w:b/>
          <w:bCs/>
        </w:rPr>
        <w:br w:type="page"/>
      </w:r>
    </w:p>
    <w:p w:rsidR="00AC3F6C" w:rsidRDefault="00AC3F6C" w:rsidP="69DC41F3">
      <w:pPr>
        <w:tabs>
          <w:tab w:val="left" w:pos="5300"/>
        </w:tabs>
        <w:jc w:val="both"/>
        <w:rPr>
          <w:rFonts w:asciiTheme="minorHAnsi" w:eastAsia="MS Mincho" w:hAnsiTheme="minorHAnsi" w:cstheme="minorBidi"/>
          <w:b/>
          <w:bCs/>
        </w:rPr>
      </w:pPr>
      <w:r w:rsidRPr="69DC41F3">
        <w:rPr>
          <w:rFonts w:asciiTheme="minorHAnsi" w:eastAsia="MS Mincho" w:hAnsiTheme="minorHAnsi" w:cstheme="minorBidi"/>
          <w:b/>
          <w:bCs/>
        </w:rPr>
        <w:lastRenderedPageBreak/>
        <w:t>3. Frequ</w:t>
      </w:r>
      <w:r w:rsidR="00406CEF" w:rsidRPr="69DC41F3">
        <w:rPr>
          <w:rFonts w:asciiTheme="minorHAnsi" w:eastAsia="MS Mincho" w:hAnsiTheme="minorHAnsi" w:cstheme="minorBidi"/>
          <w:b/>
          <w:bCs/>
        </w:rPr>
        <w:t>ê</w:t>
      </w:r>
      <w:r w:rsidRPr="69DC41F3">
        <w:rPr>
          <w:rFonts w:asciiTheme="minorHAnsi" w:eastAsia="MS Mincho" w:hAnsiTheme="minorHAnsi" w:cstheme="minorBidi"/>
          <w:b/>
          <w:bCs/>
        </w:rPr>
        <w:t>ncia de assuntos</w:t>
      </w:r>
    </w:p>
    <w:p w:rsidR="00A5126B" w:rsidRDefault="00A5126B" w:rsidP="005C1293">
      <w:pPr>
        <w:tabs>
          <w:tab w:val="left" w:pos="5300"/>
        </w:tabs>
        <w:jc w:val="both"/>
        <w:rPr>
          <w:rFonts w:asciiTheme="minorHAnsi" w:eastAsia="MS Mincho" w:hAnsiTheme="minorHAnsi" w:cstheme="minorHAnsi"/>
          <w:b/>
        </w:rPr>
      </w:pPr>
    </w:p>
    <w:tbl>
      <w:tblPr>
        <w:tblStyle w:val="TabeladeGrade4-nfase1"/>
        <w:tblW w:w="7387" w:type="dxa"/>
        <w:jc w:val="center"/>
        <w:tblLook w:val="04A0" w:firstRow="1" w:lastRow="0" w:firstColumn="1" w:lastColumn="0" w:noHBand="0" w:noVBand="1"/>
      </w:tblPr>
      <w:tblGrid>
        <w:gridCol w:w="5210"/>
        <w:gridCol w:w="1223"/>
        <w:gridCol w:w="954"/>
      </w:tblGrid>
      <w:tr w:rsidR="00A5126B" w:rsidRPr="00FA6EED" w:rsidTr="69DC41F3">
        <w:trPr>
          <w:cnfStyle w:val="100000000000" w:firstRow="1" w:lastRow="0" w:firstColumn="0" w:lastColumn="0" w:oddVBand="0" w:evenVBand="0" w:oddHBand="0"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5210" w:type="dxa"/>
            <w:noWrap/>
            <w:hideMark/>
          </w:tcPr>
          <w:p w:rsidR="00A5126B" w:rsidRPr="007B1EB6" w:rsidRDefault="007B1EB6" w:rsidP="00454F2E">
            <w:pPr>
              <w:rPr>
                <w:rFonts w:ascii="Calibri" w:hAnsi="Calibri"/>
                <w:b w:val="0"/>
                <w:bCs w:val="0"/>
                <w:color w:val="auto"/>
                <w:sz w:val="22"/>
                <w:szCs w:val="22"/>
              </w:rPr>
            </w:pPr>
            <w:r w:rsidRPr="007B1EB6">
              <w:rPr>
                <w:rFonts w:ascii="Calibri" w:hAnsi="Calibri"/>
                <w:color w:val="auto"/>
                <w:sz w:val="22"/>
                <w:szCs w:val="22"/>
              </w:rPr>
              <w:t>ASSUNTO</w:t>
            </w:r>
          </w:p>
        </w:tc>
        <w:tc>
          <w:tcPr>
            <w:tcW w:w="1223" w:type="dxa"/>
            <w:noWrap/>
            <w:hideMark/>
          </w:tcPr>
          <w:p w:rsidR="00A5126B" w:rsidRPr="007B1EB6" w:rsidRDefault="00A5126B" w:rsidP="00454F2E">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auto"/>
                <w:sz w:val="22"/>
                <w:szCs w:val="22"/>
              </w:rPr>
            </w:pPr>
            <w:r w:rsidRPr="007B1EB6">
              <w:rPr>
                <w:rFonts w:ascii="Calibri" w:hAnsi="Calibri"/>
                <w:color w:val="auto"/>
                <w:sz w:val="22"/>
                <w:szCs w:val="22"/>
              </w:rPr>
              <w:t>PEDIDOS</w:t>
            </w:r>
          </w:p>
        </w:tc>
        <w:tc>
          <w:tcPr>
            <w:tcW w:w="954" w:type="dxa"/>
            <w:hideMark/>
          </w:tcPr>
          <w:p w:rsidR="00A5126B" w:rsidRPr="007B1EB6" w:rsidRDefault="00A5126B" w:rsidP="00454F2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2"/>
                <w:szCs w:val="22"/>
              </w:rPr>
            </w:pPr>
            <w:r w:rsidRPr="007B1EB6">
              <w:rPr>
                <w:rFonts w:ascii="Calibri" w:hAnsi="Calibri"/>
                <w:color w:val="auto"/>
                <w:sz w:val="22"/>
                <w:szCs w:val="22"/>
              </w:rPr>
              <w:t>%</w:t>
            </w:r>
          </w:p>
        </w:tc>
      </w:tr>
      <w:tr w:rsidR="00305E48" w:rsidRPr="00741818" w:rsidTr="69DC41F3">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305E48" w:rsidRPr="00E171A2" w:rsidRDefault="00305E48" w:rsidP="00305E48">
            <w:pPr>
              <w:rPr>
                <w:rFonts w:ascii="Calibri" w:hAnsi="Calibri"/>
                <w:color w:val="000000"/>
                <w:sz w:val="22"/>
                <w:szCs w:val="22"/>
              </w:rPr>
            </w:pPr>
            <w:r w:rsidRPr="00E171A2">
              <w:rPr>
                <w:rFonts w:ascii="Calibri" w:hAnsi="Calibri"/>
                <w:color w:val="000000"/>
                <w:sz w:val="22"/>
                <w:szCs w:val="22"/>
              </w:rPr>
              <w:t xml:space="preserve">ATIVIDADE LEGISLATIVA </w:t>
            </w:r>
          </w:p>
        </w:tc>
        <w:tc>
          <w:tcPr>
            <w:tcW w:w="1223" w:type="dxa"/>
            <w:noWrap/>
            <w:vAlign w:val="bottom"/>
          </w:tcPr>
          <w:p w:rsidR="00305E48" w:rsidRPr="00305E48" w:rsidRDefault="00D7487F" w:rsidP="00A8469D">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37</w:t>
            </w:r>
          </w:p>
        </w:tc>
        <w:tc>
          <w:tcPr>
            <w:tcW w:w="954" w:type="dxa"/>
            <w:vAlign w:val="bottom"/>
          </w:tcPr>
          <w:p w:rsidR="00305E48" w:rsidRDefault="00A23460" w:rsidP="008E784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54,4</w:t>
            </w:r>
          </w:p>
        </w:tc>
      </w:tr>
      <w:tr w:rsidR="00D7487F" w:rsidRPr="00741818" w:rsidTr="69DC41F3">
        <w:trPr>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sidRPr="00E171A2">
              <w:rPr>
                <w:rFonts w:ascii="Calibri" w:hAnsi="Calibri"/>
                <w:color w:val="000000"/>
                <w:sz w:val="22"/>
                <w:szCs w:val="22"/>
              </w:rPr>
              <w:t>SENADOR</w:t>
            </w:r>
          </w:p>
        </w:tc>
        <w:tc>
          <w:tcPr>
            <w:tcW w:w="1223" w:type="dxa"/>
            <w:noWrap/>
            <w:vAlign w:val="bottom"/>
          </w:tcPr>
          <w:p w:rsidR="00D7487F" w:rsidRPr="00305E48"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10</w:t>
            </w:r>
          </w:p>
        </w:tc>
        <w:tc>
          <w:tcPr>
            <w:tcW w:w="954" w:type="dxa"/>
            <w:vAlign w:val="bottom"/>
          </w:tcPr>
          <w:p w:rsidR="00D7487F" w:rsidRDefault="00D7487F" w:rsidP="00D748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14,7</w:t>
            </w:r>
          </w:p>
        </w:tc>
      </w:tr>
      <w:tr w:rsidR="00D7487F" w:rsidRPr="00741818" w:rsidTr="69DC41F3">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s="Calibri"/>
                <w:color w:val="000000"/>
                <w:sz w:val="22"/>
                <w:szCs w:val="22"/>
              </w:rPr>
            </w:pPr>
            <w:r w:rsidRPr="00E171A2">
              <w:rPr>
                <w:rFonts w:ascii="Calibri" w:hAnsi="Calibri"/>
                <w:color w:val="000000"/>
                <w:sz w:val="22"/>
                <w:szCs w:val="22"/>
              </w:rPr>
              <w:t xml:space="preserve">OUTROS </w:t>
            </w:r>
          </w:p>
        </w:tc>
        <w:tc>
          <w:tcPr>
            <w:tcW w:w="1223" w:type="dxa"/>
            <w:noWrap/>
            <w:vAlign w:val="bottom"/>
          </w:tcPr>
          <w:p w:rsidR="00D7487F" w:rsidRPr="00305E48" w:rsidRDefault="00D7487F" w:rsidP="00D748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9</w:t>
            </w:r>
          </w:p>
        </w:tc>
        <w:tc>
          <w:tcPr>
            <w:tcW w:w="954" w:type="dxa"/>
            <w:vAlign w:val="bottom"/>
          </w:tcPr>
          <w:p w:rsidR="00D7487F" w:rsidRDefault="00A23460" w:rsidP="00D748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13,2</w:t>
            </w:r>
          </w:p>
        </w:tc>
      </w:tr>
      <w:tr w:rsidR="00D7487F" w:rsidRPr="00741818" w:rsidTr="69DC41F3">
        <w:trPr>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sidRPr="00E171A2">
              <w:rPr>
                <w:rFonts w:ascii="Calibri" w:hAnsi="Calibri"/>
                <w:color w:val="000000"/>
                <w:sz w:val="22"/>
                <w:szCs w:val="22"/>
              </w:rPr>
              <w:t>ATIVIDADE ADMINISTRATIVA</w:t>
            </w:r>
          </w:p>
        </w:tc>
        <w:tc>
          <w:tcPr>
            <w:tcW w:w="1223" w:type="dxa"/>
            <w:noWrap/>
            <w:vAlign w:val="bottom"/>
          </w:tcPr>
          <w:p w:rsidR="00D7487F"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4</w:t>
            </w:r>
          </w:p>
        </w:tc>
        <w:tc>
          <w:tcPr>
            <w:tcW w:w="954" w:type="dxa"/>
            <w:vAlign w:val="bottom"/>
          </w:tcPr>
          <w:p w:rsidR="00D7487F" w:rsidRDefault="00A23460" w:rsidP="00D748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5,9</w:t>
            </w:r>
          </w:p>
        </w:tc>
      </w:tr>
      <w:tr w:rsidR="00D7487F" w:rsidRPr="00741818" w:rsidTr="69DC41F3">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Pr>
                <w:rFonts w:ascii="Calibri" w:hAnsi="Calibri"/>
                <w:color w:val="000000"/>
                <w:sz w:val="22"/>
                <w:szCs w:val="22"/>
              </w:rPr>
              <w:t xml:space="preserve">RECURSO </w:t>
            </w:r>
          </w:p>
        </w:tc>
        <w:tc>
          <w:tcPr>
            <w:tcW w:w="1223" w:type="dxa"/>
            <w:noWrap/>
            <w:vAlign w:val="bottom"/>
          </w:tcPr>
          <w:p w:rsidR="00D7487F" w:rsidRDefault="00D7487F" w:rsidP="00D7487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3</w:t>
            </w:r>
          </w:p>
        </w:tc>
        <w:tc>
          <w:tcPr>
            <w:tcW w:w="954" w:type="dxa"/>
            <w:vAlign w:val="bottom"/>
          </w:tcPr>
          <w:p w:rsidR="00D7487F" w:rsidRDefault="00A23460" w:rsidP="00D748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4,4</w:t>
            </w:r>
          </w:p>
        </w:tc>
      </w:tr>
      <w:tr w:rsidR="00D7487F"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Pr>
                <w:rFonts w:ascii="Calibri" w:hAnsi="Calibri"/>
                <w:color w:val="000000"/>
                <w:sz w:val="22"/>
                <w:szCs w:val="22"/>
              </w:rPr>
              <w:t>DIÁRIAS E PASSAGENS</w:t>
            </w:r>
          </w:p>
        </w:tc>
        <w:tc>
          <w:tcPr>
            <w:tcW w:w="1223" w:type="dxa"/>
            <w:noWrap/>
            <w:vAlign w:val="bottom"/>
          </w:tcPr>
          <w:p w:rsidR="00D7487F"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2</w:t>
            </w:r>
          </w:p>
        </w:tc>
        <w:tc>
          <w:tcPr>
            <w:tcW w:w="954" w:type="dxa"/>
            <w:vAlign w:val="bottom"/>
          </w:tcPr>
          <w:p w:rsidR="00D7487F" w:rsidRDefault="00A23460" w:rsidP="00D344E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w:t>
            </w:r>
          </w:p>
        </w:tc>
      </w:tr>
      <w:tr w:rsidR="00D7487F" w:rsidRPr="00D339DC" w:rsidTr="69DC41F3">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sidRPr="00E171A2">
              <w:rPr>
                <w:rFonts w:ascii="Calibri" w:hAnsi="Calibri"/>
                <w:color w:val="000000"/>
                <w:sz w:val="22"/>
                <w:szCs w:val="22"/>
              </w:rPr>
              <w:t>CONTRATOS E LICITAÇÕES</w:t>
            </w:r>
          </w:p>
        </w:tc>
        <w:tc>
          <w:tcPr>
            <w:tcW w:w="1223" w:type="dxa"/>
            <w:noWrap/>
            <w:vAlign w:val="bottom"/>
          </w:tcPr>
          <w:p w:rsidR="00D7487F" w:rsidRDefault="00D7487F" w:rsidP="00D748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1</w:t>
            </w:r>
          </w:p>
        </w:tc>
        <w:tc>
          <w:tcPr>
            <w:tcW w:w="954" w:type="dxa"/>
            <w:vAlign w:val="bottom"/>
          </w:tcPr>
          <w:p w:rsidR="00D7487F" w:rsidRDefault="00A23460" w:rsidP="00D748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D7487F"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sidRPr="00E171A2">
              <w:rPr>
                <w:rFonts w:ascii="Calibri" w:hAnsi="Calibri"/>
                <w:color w:val="000000"/>
                <w:sz w:val="22"/>
                <w:szCs w:val="22"/>
              </w:rPr>
              <w:t>REMUNERAÇÃO</w:t>
            </w:r>
          </w:p>
        </w:tc>
        <w:tc>
          <w:tcPr>
            <w:tcW w:w="1223" w:type="dxa"/>
            <w:noWrap/>
            <w:vAlign w:val="bottom"/>
          </w:tcPr>
          <w:p w:rsidR="00D7487F"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D7487F" w:rsidRDefault="00A23460" w:rsidP="00D7487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D7487F" w:rsidRPr="00D339DC" w:rsidTr="69DC41F3">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E171A2" w:rsidRDefault="00D7487F" w:rsidP="00D7487F">
            <w:pPr>
              <w:rPr>
                <w:rFonts w:ascii="Calibri" w:hAnsi="Calibri"/>
                <w:color w:val="000000"/>
                <w:sz w:val="22"/>
                <w:szCs w:val="22"/>
              </w:rPr>
            </w:pPr>
            <w:r>
              <w:rPr>
                <w:rFonts w:ascii="Calibri" w:hAnsi="Calibri"/>
                <w:color w:val="000000"/>
                <w:sz w:val="22"/>
                <w:szCs w:val="22"/>
              </w:rPr>
              <w:t>CONCURSO PÚBLICO</w:t>
            </w:r>
          </w:p>
        </w:tc>
        <w:tc>
          <w:tcPr>
            <w:tcW w:w="1223" w:type="dxa"/>
            <w:noWrap/>
            <w:vAlign w:val="bottom"/>
          </w:tcPr>
          <w:p w:rsidR="00D7487F" w:rsidRDefault="00D7487F" w:rsidP="00D7487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D7487F" w:rsidRDefault="00A23460" w:rsidP="00D748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bookmarkStart w:id="0" w:name="_GoBack"/>
            <w:bookmarkEnd w:id="0"/>
          </w:p>
        </w:tc>
      </w:tr>
      <w:tr w:rsidR="00D7487F"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D7487F" w:rsidRPr="00A93524" w:rsidRDefault="00D7487F" w:rsidP="00D7487F">
            <w:pPr>
              <w:rPr>
                <w:rFonts w:ascii="Calibri" w:hAnsi="Calibri" w:cs="Calibri"/>
                <w:color w:val="000000"/>
                <w:sz w:val="22"/>
                <w:szCs w:val="22"/>
              </w:rPr>
            </w:pPr>
            <w:r w:rsidRPr="69DC41F3">
              <w:rPr>
                <w:rFonts w:ascii="Calibri" w:hAnsi="Calibri" w:cs="Calibri"/>
                <w:color w:val="000000" w:themeColor="text1"/>
                <w:sz w:val="22"/>
                <w:szCs w:val="22"/>
              </w:rPr>
              <w:t>Total Geral</w:t>
            </w:r>
          </w:p>
        </w:tc>
        <w:tc>
          <w:tcPr>
            <w:tcW w:w="1223" w:type="dxa"/>
            <w:noWrap/>
            <w:vAlign w:val="bottom"/>
          </w:tcPr>
          <w:p w:rsidR="00D7487F" w:rsidRPr="008711B9"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b/>
                <w:color w:val="000000"/>
                <w:sz w:val="22"/>
                <w:szCs w:val="22"/>
              </w:rPr>
              <w:t>68</w:t>
            </w:r>
          </w:p>
        </w:tc>
        <w:tc>
          <w:tcPr>
            <w:tcW w:w="954" w:type="dxa"/>
            <w:vAlign w:val="bottom"/>
          </w:tcPr>
          <w:p w:rsidR="00D7487F" w:rsidRPr="00A93524" w:rsidRDefault="00D7487F" w:rsidP="00D748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69DC41F3">
              <w:rPr>
                <w:rFonts w:ascii="Calibri" w:hAnsi="Calibri" w:cs="Calibri"/>
                <w:b/>
                <w:bCs/>
                <w:color w:val="000000" w:themeColor="text1"/>
                <w:sz w:val="22"/>
                <w:szCs w:val="22"/>
              </w:rPr>
              <w:t>100,0%</w:t>
            </w:r>
          </w:p>
        </w:tc>
      </w:tr>
    </w:tbl>
    <w:p w:rsidR="009862FD" w:rsidRDefault="009862FD" w:rsidP="005C1293">
      <w:pPr>
        <w:tabs>
          <w:tab w:val="left" w:pos="5300"/>
        </w:tabs>
        <w:jc w:val="both"/>
        <w:rPr>
          <w:rFonts w:asciiTheme="minorHAnsi" w:eastAsia="MS Mincho" w:hAnsiTheme="minorHAnsi" w:cstheme="minorHAnsi"/>
          <w:b/>
        </w:rPr>
      </w:pPr>
    </w:p>
    <w:p w:rsidR="00AC3F6C" w:rsidRPr="008341DB" w:rsidRDefault="00AC3F6C" w:rsidP="00AC3F6C">
      <w:pPr>
        <w:rPr>
          <w:rFonts w:asciiTheme="minorHAnsi" w:eastAsia="MS Mincho" w:hAnsiTheme="minorHAnsi" w:cstheme="minorHAnsi"/>
          <w:b/>
        </w:rPr>
      </w:pPr>
      <w:r w:rsidRPr="0007241D">
        <w:rPr>
          <w:rFonts w:asciiTheme="minorHAnsi" w:eastAsia="MS Mincho" w:hAnsiTheme="minorHAnsi" w:cstheme="minorHAnsi"/>
          <w:b/>
        </w:rPr>
        <w:t xml:space="preserve">4. </w:t>
      </w:r>
      <w:r w:rsidR="00406CEF" w:rsidRPr="0007241D">
        <w:rPr>
          <w:rFonts w:asciiTheme="minorHAnsi" w:eastAsia="MS Mincho" w:hAnsiTheme="minorHAnsi" w:cstheme="minorHAnsi"/>
          <w:b/>
        </w:rPr>
        <w:t>Local da informação recuperada</w:t>
      </w:r>
    </w:p>
    <w:p w:rsidR="00154A61" w:rsidRPr="008341DB" w:rsidRDefault="00154A61" w:rsidP="00AC3F6C">
      <w:pPr>
        <w:rPr>
          <w:rFonts w:asciiTheme="minorHAnsi" w:eastAsia="MS Mincho" w:hAnsiTheme="minorHAnsi" w:cstheme="minorHAnsi"/>
          <w:b/>
        </w:rPr>
      </w:pPr>
    </w:p>
    <w:p w:rsidR="00154A61" w:rsidRDefault="00DA6EDB" w:rsidP="00684211">
      <w:pPr>
        <w:tabs>
          <w:tab w:val="left" w:pos="426"/>
        </w:tabs>
        <w:ind w:left="-851"/>
        <w:rPr>
          <w:rFonts w:asciiTheme="minorHAnsi" w:eastAsia="MS Mincho" w:hAnsiTheme="minorHAnsi" w:cstheme="minorHAnsi"/>
          <w:b/>
        </w:rPr>
      </w:pPr>
      <w:r>
        <w:rPr>
          <w:rFonts w:asciiTheme="minorHAnsi" w:eastAsia="MS Mincho" w:hAnsiTheme="minorHAnsi" w:cstheme="minorHAnsi"/>
          <w:b/>
        </w:rPr>
        <w:t xml:space="preserve">          </w:t>
      </w:r>
      <w:r w:rsidR="00236D9E">
        <w:rPr>
          <w:noProof/>
        </w:rPr>
        <w:drawing>
          <wp:anchor distT="0" distB="0" distL="114300" distR="114300" simplePos="0" relativeHeight="251658240" behindDoc="0" locked="0" layoutInCell="1" allowOverlap="1">
            <wp:simplePos x="0" y="0"/>
            <wp:positionH relativeFrom="column">
              <wp:posOffset>-540385</wp:posOffset>
            </wp:positionH>
            <wp:positionV relativeFrom="paragraph">
              <wp:posOffset>186690</wp:posOffset>
            </wp:positionV>
            <wp:extent cx="5118100" cy="3574415"/>
            <wp:effectExtent l="0" t="0" r="6350" b="6985"/>
            <wp:wrapThrough wrapText="bothSides">
              <wp:wrapPolygon edited="0">
                <wp:start x="0" y="0"/>
                <wp:lineTo x="0" y="21527"/>
                <wp:lineTo x="21546" y="21527"/>
                <wp:lineTo x="21546" y="0"/>
                <wp:lineTo x="0" y="0"/>
              </wp:wrapPolygon>
            </wp:wrapThrough>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AC3F6C" w:rsidRPr="006C11BB" w:rsidRDefault="00AC3F6C" w:rsidP="00AC3F6C">
      <w:pPr>
        <w:rPr>
          <w:rFonts w:asciiTheme="minorHAnsi" w:eastAsia="MS Mincho" w:hAnsiTheme="minorHAnsi" w:cstheme="minorHAnsi"/>
          <w:b/>
        </w:rPr>
      </w:pPr>
      <w:r w:rsidRPr="00505073">
        <w:rPr>
          <w:rFonts w:asciiTheme="minorHAnsi" w:eastAsia="MS Mincho" w:hAnsiTheme="minorHAnsi" w:cstheme="minorHAnsi"/>
          <w:b/>
        </w:rPr>
        <w:t xml:space="preserve"> </w:t>
      </w:r>
      <w:r w:rsidR="00DC729B">
        <w:rPr>
          <w:rFonts w:asciiTheme="minorHAnsi" w:eastAsia="MS Mincho" w:hAnsiTheme="minorHAnsi" w:cstheme="minorHAnsi"/>
          <w:b/>
        </w:rPr>
        <w:t xml:space="preserve">5. </w:t>
      </w:r>
      <w:r w:rsidRPr="00505073">
        <w:rPr>
          <w:rFonts w:asciiTheme="minorHAnsi" w:eastAsia="MS Mincho" w:hAnsiTheme="minorHAnsi" w:cstheme="minorHAnsi"/>
          <w:b/>
        </w:rPr>
        <w:t>Negativas de acesso e recursos</w:t>
      </w:r>
    </w:p>
    <w:p w:rsidR="007D7287" w:rsidRPr="006C11BB" w:rsidRDefault="007D7287" w:rsidP="00AC3F6C">
      <w:pPr>
        <w:rPr>
          <w:rFonts w:asciiTheme="minorHAnsi" w:eastAsia="MS Mincho" w:hAnsiTheme="minorHAnsi" w:cstheme="minorHAnsi"/>
          <w:b/>
        </w:rPr>
      </w:pPr>
    </w:p>
    <w:p w:rsidR="00AC3F6C" w:rsidRDefault="004846BF" w:rsidP="001A1613">
      <w:pPr>
        <w:pStyle w:val="PargrafodaLista"/>
        <w:numPr>
          <w:ilvl w:val="0"/>
          <w:numId w:val="6"/>
        </w:numPr>
        <w:spacing w:after="200" w:line="276" w:lineRule="auto"/>
        <w:ind w:left="284" w:hanging="295"/>
        <w:rPr>
          <w:rFonts w:asciiTheme="minorHAnsi" w:hAnsiTheme="minorHAnsi" w:cstheme="minorHAnsi"/>
          <w:szCs w:val="24"/>
        </w:rPr>
      </w:pPr>
      <w:r>
        <w:rPr>
          <w:rFonts w:asciiTheme="minorHAnsi" w:hAnsiTheme="minorHAnsi" w:cstheme="minorHAnsi"/>
          <w:szCs w:val="24"/>
        </w:rPr>
        <w:t>H</w:t>
      </w:r>
      <w:r w:rsidR="008715EB">
        <w:rPr>
          <w:rFonts w:asciiTheme="minorHAnsi" w:hAnsiTheme="minorHAnsi" w:cstheme="minorHAnsi"/>
          <w:szCs w:val="24"/>
        </w:rPr>
        <w:t>ouve</w:t>
      </w:r>
      <w:r>
        <w:rPr>
          <w:rFonts w:asciiTheme="minorHAnsi" w:hAnsiTheme="minorHAnsi" w:cstheme="minorHAnsi"/>
          <w:szCs w:val="24"/>
        </w:rPr>
        <w:t xml:space="preserve"> </w:t>
      </w:r>
      <w:r w:rsidR="00236D9E">
        <w:rPr>
          <w:rFonts w:asciiTheme="minorHAnsi" w:hAnsiTheme="minorHAnsi" w:cstheme="minorHAnsi"/>
          <w:szCs w:val="24"/>
        </w:rPr>
        <w:t>3</w:t>
      </w:r>
      <w:r w:rsidR="006D218D">
        <w:rPr>
          <w:rFonts w:asciiTheme="minorHAnsi" w:hAnsiTheme="minorHAnsi" w:cstheme="minorHAnsi"/>
          <w:szCs w:val="24"/>
        </w:rPr>
        <w:t xml:space="preserve"> (</w:t>
      </w:r>
      <w:r w:rsidR="00236D9E">
        <w:rPr>
          <w:rFonts w:asciiTheme="minorHAnsi" w:hAnsiTheme="minorHAnsi" w:cstheme="minorHAnsi"/>
          <w:szCs w:val="24"/>
        </w:rPr>
        <w:t>três</w:t>
      </w:r>
      <w:r w:rsidR="006D218D">
        <w:rPr>
          <w:rFonts w:asciiTheme="minorHAnsi" w:hAnsiTheme="minorHAnsi" w:cstheme="minorHAnsi"/>
          <w:szCs w:val="24"/>
        </w:rPr>
        <w:t xml:space="preserve">) </w:t>
      </w:r>
      <w:r w:rsidR="002A595B">
        <w:rPr>
          <w:rFonts w:asciiTheme="minorHAnsi" w:hAnsiTheme="minorHAnsi" w:cstheme="minorHAnsi"/>
          <w:szCs w:val="24"/>
        </w:rPr>
        <w:t>n</w:t>
      </w:r>
      <w:r w:rsidR="00860765" w:rsidRPr="006C11BB">
        <w:rPr>
          <w:rFonts w:asciiTheme="minorHAnsi" w:hAnsiTheme="minorHAnsi" w:cstheme="minorHAnsi"/>
          <w:szCs w:val="24"/>
        </w:rPr>
        <w:t>egativa</w:t>
      </w:r>
      <w:r w:rsidR="00236D9E">
        <w:rPr>
          <w:rFonts w:asciiTheme="minorHAnsi" w:hAnsiTheme="minorHAnsi" w:cstheme="minorHAnsi"/>
          <w:szCs w:val="24"/>
        </w:rPr>
        <w:t>s</w:t>
      </w:r>
      <w:r w:rsidR="00860765">
        <w:rPr>
          <w:rFonts w:asciiTheme="minorHAnsi" w:hAnsiTheme="minorHAnsi" w:cstheme="minorHAnsi"/>
          <w:szCs w:val="24"/>
        </w:rPr>
        <w:t xml:space="preserve"> </w:t>
      </w:r>
      <w:r w:rsidR="00EA3033">
        <w:rPr>
          <w:rFonts w:asciiTheme="minorHAnsi" w:hAnsiTheme="minorHAnsi" w:cstheme="minorHAnsi"/>
          <w:szCs w:val="24"/>
        </w:rPr>
        <w:t>integra</w:t>
      </w:r>
      <w:r w:rsidR="00236D9E">
        <w:rPr>
          <w:rFonts w:asciiTheme="minorHAnsi" w:hAnsiTheme="minorHAnsi" w:cstheme="minorHAnsi"/>
          <w:szCs w:val="24"/>
        </w:rPr>
        <w:t>is</w:t>
      </w:r>
      <w:r w:rsidR="00EA3033">
        <w:rPr>
          <w:rFonts w:asciiTheme="minorHAnsi" w:hAnsiTheme="minorHAnsi" w:cstheme="minorHAnsi"/>
          <w:szCs w:val="24"/>
        </w:rPr>
        <w:t xml:space="preserve"> </w:t>
      </w:r>
      <w:r w:rsidR="00517781">
        <w:rPr>
          <w:rFonts w:asciiTheme="minorHAnsi" w:hAnsiTheme="minorHAnsi" w:cstheme="minorHAnsi"/>
          <w:szCs w:val="24"/>
        </w:rPr>
        <w:t xml:space="preserve">de acesso </w:t>
      </w:r>
      <w:r w:rsidR="006D218D">
        <w:rPr>
          <w:rFonts w:asciiTheme="minorHAnsi" w:hAnsiTheme="minorHAnsi" w:cstheme="minorHAnsi"/>
          <w:szCs w:val="24"/>
        </w:rPr>
        <w:t xml:space="preserve">e </w:t>
      </w:r>
      <w:r w:rsidR="00236D9E">
        <w:rPr>
          <w:rFonts w:asciiTheme="minorHAnsi" w:hAnsiTheme="minorHAnsi" w:cstheme="minorHAnsi"/>
          <w:szCs w:val="24"/>
        </w:rPr>
        <w:t>nenh</w:t>
      </w:r>
      <w:r w:rsidR="00B02ECA">
        <w:rPr>
          <w:rFonts w:asciiTheme="minorHAnsi" w:hAnsiTheme="minorHAnsi" w:cstheme="minorHAnsi"/>
          <w:szCs w:val="24"/>
        </w:rPr>
        <w:t xml:space="preserve">uma </w:t>
      </w:r>
      <w:r w:rsidR="006D218D">
        <w:rPr>
          <w:rFonts w:asciiTheme="minorHAnsi" w:hAnsiTheme="minorHAnsi" w:cstheme="minorHAnsi"/>
          <w:szCs w:val="24"/>
        </w:rPr>
        <w:t>negativa parcia</w:t>
      </w:r>
      <w:r w:rsidR="00B02ECA">
        <w:rPr>
          <w:rFonts w:asciiTheme="minorHAnsi" w:hAnsiTheme="minorHAnsi" w:cstheme="minorHAnsi"/>
          <w:szCs w:val="24"/>
        </w:rPr>
        <w:t>l</w:t>
      </w:r>
      <w:r w:rsidR="00070860">
        <w:rPr>
          <w:rFonts w:asciiTheme="minorHAnsi" w:hAnsiTheme="minorHAnsi" w:cstheme="minorHAnsi"/>
          <w:szCs w:val="24"/>
        </w:rPr>
        <w:t xml:space="preserve"> </w:t>
      </w:r>
      <w:r w:rsidR="006D218D">
        <w:rPr>
          <w:rFonts w:asciiTheme="minorHAnsi" w:hAnsiTheme="minorHAnsi" w:cstheme="minorHAnsi"/>
          <w:szCs w:val="24"/>
        </w:rPr>
        <w:t>de acesso à informação</w:t>
      </w:r>
      <w:r w:rsidR="00024069" w:rsidRPr="00E345B8">
        <w:rPr>
          <w:rFonts w:asciiTheme="minorHAnsi" w:hAnsiTheme="minorHAnsi" w:cstheme="minorHAnsi"/>
          <w:szCs w:val="24"/>
        </w:rPr>
        <w:t xml:space="preserve"> no mês de </w:t>
      </w:r>
      <w:r w:rsidR="00BD4184">
        <w:rPr>
          <w:rFonts w:asciiTheme="minorHAnsi" w:hAnsiTheme="minorHAnsi" w:cstheme="minorHAnsi"/>
          <w:szCs w:val="24"/>
        </w:rPr>
        <w:t>abril</w:t>
      </w:r>
      <w:r w:rsidR="002E3E35">
        <w:rPr>
          <w:rFonts w:asciiTheme="minorHAnsi" w:hAnsiTheme="minorHAnsi" w:cstheme="minorHAnsi"/>
          <w:szCs w:val="24"/>
        </w:rPr>
        <w:t>/202</w:t>
      </w:r>
      <w:r w:rsidR="00D44296">
        <w:rPr>
          <w:rFonts w:asciiTheme="minorHAnsi" w:hAnsiTheme="minorHAnsi" w:cstheme="minorHAnsi"/>
          <w:szCs w:val="24"/>
        </w:rPr>
        <w:t>4</w:t>
      </w:r>
      <w:r w:rsidR="00B8602C" w:rsidRPr="00E345B8">
        <w:rPr>
          <w:rFonts w:asciiTheme="minorHAnsi" w:hAnsiTheme="minorHAnsi" w:cstheme="minorHAnsi"/>
          <w:szCs w:val="24"/>
        </w:rPr>
        <w:t>.</w:t>
      </w:r>
    </w:p>
    <w:p w:rsidR="00454A2A" w:rsidRPr="0078290C" w:rsidRDefault="00236D9E" w:rsidP="0079177E">
      <w:pPr>
        <w:pStyle w:val="PargrafodaLista"/>
        <w:numPr>
          <w:ilvl w:val="0"/>
          <w:numId w:val="6"/>
        </w:numPr>
        <w:spacing w:after="200" w:line="276" w:lineRule="auto"/>
        <w:ind w:left="284" w:hanging="295"/>
        <w:jc w:val="both"/>
        <w:rPr>
          <w:rFonts w:asciiTheme="minorHAnsi" w:hAnsiTheme="minorHAnsi" w:cstheme="minorHAnsi"/>
          <w:szCs w:val="24"/>
        </w:rPr>
      </w:pPr>
      <w:r>
        <w:rPr>
          <w:rFonts w:asciiTheme="minorHAnsi" w:hAnsiTheme="minorHAnsi" w:cstheme="minorHAnsi"/>
          <w:szCs w:val="24"/>
        </w:rPr>
        <w:t xml:space="preserve">Houve 3 (três) </w:t>
      </w:r>
      <w:r w:rsidR="00B02ECA">
        <w:rPr>
          <w:rFonts w:asciiTheme="minorHAnsi" w:hAnsiTheme="minorHAnsi" w:cstheme="minorHAnsi"/>
          <w:szCs w:val="24"/>
        </w:rPr>
        <w:t>pedido</w:t>
      </w:r>
      <w:r>
        <w:rPr>
          <w:rFonts w:asciiTheme="minorHAnsi" w:hAnsiTheme="minorHAnsi" w:cstheme="minorHAnsi"/>
          <w:szCs w:val="24"/>
        </w:rPr>
        <w:t>s</w:t>
      </w:r>
      <w:r w:rsidR="00B02ECA">
        <w:rPr>
          <w:rFonts w:asciiTheme="minorHAnsi" w:hAnsiTheme="minorHAnsi" w:cstheme="minorHAnsi"/>
          <w:szCs w:val="24"/>
        </w:rPr>
        <w:t xml:space="preserve"> de recurso </w:t>
      </w:r>
      <w:r w:rsidR="00454A2A" w:rsidRPr="0078290C">
        <w:rPr>
          <w:rFonts w:asciiTheme="minorHAnsi" w:hAnsiTheme="minorHAnsi" w:cstheme="minorHAnsi"/>
          <w:szCs w:val="24"/>
        </w:rPr>
        <w:t>protocolado</w:t>
      </w:r>
      <w:r>
        <w:rPr>
          <w:rFonts w:asciiTheme="minorHAnsi" w:hAnsiTheme="minorHAnsi" w:cstheme="minorHAnsi"/>
          <w:szCs w:val="24"/>
        </w:rPr>
        <w:t>s</w:t>
      </w:r>
      <w:r w:rsidR="00A93524">
        <w:rPr>
          <w:rFonts w:asciiTheme="minorHAnsi" w:hAnsiTheme="minorHAnsi" w:cstheme="minorHAnsi"/>
          <w:szCs w:val="24"/>
        </w:rPr>
        <w:t xml:space="preserve"> </w:t>
      </w:r>
      <w:r w:rsidR="00454A2A" w:rsidRPr="0078290C">
        <w:rPr>
          <w:rFonts w:asciiTheme="minorHAnsi" w:hAnsiTheme="minorHAnsi" w:cstheme="minorHAnsi"/>
          <w:szCs w:val="24"/>
        </w:rPr>
        <w:t xml:space="preserve">em </w:t>
      </w:r>
      <w:r w:rsidR="00BD4184">
        <w:rPr>
          <w:rFonts w:asciiTheme="minorHAnsi" w:hAnsiTheme="minorHAnsi" w:cstheme="minorHAnsi"/>
          <w:szCs w:val="24"/>
        </w:rPr>
        <w:t>abril</w:t>
      </w:r>
      <w:r w:rsidR="002E3E35">
        <w:rPr>
          <w:rFonts w:asciiTheme="minorHAnsi" w:hAnsiTheme="minorHAnsi" w:cstheme="minorHAnsi"/>
          <w:szCs w:val="24"/>
        </w:rPr>
        <w:t>/</w:t>
      </w:r>
      <w:r w:rsidR="00454A2A" w:rsidRPr="0078290C">
        <w:rPr>
          <w:rFonts w:asciiTheme="minorHAnsi" w:hAnsiTheme="minorHAnsi" w:cstheme="minorHAnsi"/>
          <w:szCs w:val="24"/>
        </w:rPr>
        <w:t>202</w:t>
      </w:r>
      <w:r w:rsidR="00D44296">
        <w:rPr>
          <w:rFonts w:asciiTheme="minorHAnsi" w:hAnsiTheme="minorHAnsi" w:cstheme="minorHAnsi"/>
          <w:szCs w:val="24"/>
        </w:rPr>
        <w:t>4</w:t>
      </w:r>
      <w:r w:rsidR="000367F7" w:rsidRPr="0078290C">
        <w:rPr>
          <w:rFonts w:asciiTheme="minorHAnsi" w:hAnsiTheme="minorHAnsi" w:cstheme="minorHAnsi"/>
          <w:szCs w:val="24"/>
        </w:rPr>
        <w:t>.</w:t>
      </w:r>
      <w:r w:rsidR="00860765" w:rsidRPr="0078290C">
        <w:rPr>
          <w:rFonts w:asciiTheme="minorHAnsi" w:hAnsiTheme="minorHAnsi" w:cstheme="minorHAnsi"/>
          <w:szCs w:val="24"/>
        </w:rPr>
        <w:t xml:space="preserve"> </w:t>
      </w:r>
    </w:p>
    <w:p w:rsidR="000A5508" w:rsidRDefault="000A5508" w:rsidP="009D2CF4">
      <w:pPr>
        <w:spacing w:after="200" w:line="276" w:lineRule="auto"/>
        <w:jc w:val="center"/>
        <w:rPr>
          <w:rFonts w:asciiTheme="minorHAnsi" w:hAnsiTheme="minorHAnsi" w:cstheme="minorHAnsi"/>
        </w:rPr>
      </w:pPr>
    </w:p>
    <w:p w:rsidR="0070331F" w:rsidRDefault="00454A2A" w:rsidP="009D2CF4">
      <w:pPr>
        <w:spacing w:after="200" w:line="276" w:lineRule="auto"/>
        <w:jc w:val="center"/>
        <w:rPr>
          <w:rFonts w:asciiTheme="minorHAnsi" w:eastAsia="MS Mincho" w:hAnsiTheme="minorHAnsi" w:cstheme="minorHAnsi"/>
          <w:b/>
          <w:sz w:val="28"/>
          <w:szCs w:val="28"/>
        </w:rPr>
      </w:pPr>
      <w:r w:rsidRPr="00450A6E">
        <w:rPr>
          <w:rFonts w:asciiTheme="minorHAnsi" w:eastAsia="MS Mincho" w:hAnsiTheme="minorHAnsi" w:cstheme="minorHAnsi"/>
          <w:b/>
          <w:sz w:val="28"/>
          <w:szCs w:val="28"/>
        </w:rPr>
        <w:lastRenderedPageBreak/>
        <w:t>Anexo</w:t>
      </w:r>
      <w:r w:rsidR="000B5215">
        <w:rPr>
          <w:rFonts w:asciiTheme="minorHAnsi" w:eastAsia="MS Mincho" w:hAnsiTheme="minorHAnsi" w:cstheme="minorHAnsi"/>
          <w:b/>
          <w:sz w:val="28"/>
          <w:szCs w:val="28"/>
        </w:rPr>
        <w:t xml:space="preserve"> </w:t>
      </w:r>
    </w:p>
    <w:tbl>
      <w:tblPr>
        <w:tblW w:w="10207" w:type="dxa"/>
        <w:tblInd w:w="-1281" w:type="dxa"/>
        <w:tblLayout w:type="fixed"/>
        <w:tblCellMar>
          <w:left w:w="70" w:type="dxa"/>
          <w:right w:w="70" w:type="dxa"/>
        </w:tblCellMar>
        <w:tblLook w:val="04A0" w:firstRow="1" w:lastRow="0" w:firstColumn="1" w:lastColumn="0" w:noHBand="0" w:noVBand="1"/>
      </w:tblPr>
      <w:tblGrid>
        <w:gridCol w:w="992"/>
        <w:gridCol w:w="6947"/>
        <w:gridCol w:w="2268"/>
      </w:tblGrid>
      <w:tr w:rsidR="00485E20" w:rsidRPr="004D0635" w:rsidTr="002D77FC">
        <w:trPr>
          <w:trHeight w:val="450"/>
        </w:trPr>
        <w:tc>
          <w:tcPr>
            <w:tcW w:w="7939" w:type="dxa"/>
            <w:gridSpan w:val="2"/>
            <w:tcBorders>
              <w:top w:val="single" w:sz="4" w:space="0" w:color="auto"/>
              <w:left w:val="single" w:sz="4" w:space="0" w:color="auto"/>
              <w:bottom w:val="single" w:sz="4" w:space="0" w:color="auto"/>
              <w:right w:val="single" w:sz="4" w:space="0" w:color="auto"/>
            </w:tcBorders>
          </w:tcPr>
          <w:p w:rsidR="00485E20" w:rsidRPr="0070398B" w:rsidRDefault="46A6C919" w:rsidP="00BD4184">
            <w:pPr>
              <w:jc w:val="center"/>
              <w:rPr>
                <w:rFonts w:asciiTheme="minorHAnsi" w:hAnsiTheme="minorHAnsi" w:cstheme="minorBidi"/>
                <w:sz w:val="28"/>
                <w:szCs w:val="28"/>
              </w:rPr>
            </w:pPr>
            <w:r w:rsidRPr="69DC41F3">
              <w:rPr>
                <w:rFonts w:asciiTheme="minorHAnsi" w:eastAsia="MS Mincho" w:hAnsiTheme="minorHAnsi" w:cstheme="minorBidi"/>
                <w:b/>
                <w:bCs/>
                <w:sz w:val="28"/>
                <w:szCs w:val="28"/>
              </w:rPr>
              <w:t>Pedidos de informação de</w:t>
            </w:r>
            <w:r w:rsidR="00FF7F14">
              <w:rPr>
                <w:rFonts w:asciiTheme="minorHAnsi" w:eastAsia="MS Mincho" w:hAnsiTheme="minorHAnsi" w:cstheme="minorBidi"/>
                <w:b/>
                <w:bCs/>
                <w:sz w:val="28"/>
                <w:szCs w:val="28"/>
              </w:rPr>
              <w:t xml:space="preserve"> </w:t>
            </w:r>
            <w:r w:rsidR="00BD4184">
              <w:rPr>
                <w:rFonts w:asciiTheme="minorHAnsi" w:eastAsia="MS Mincho" w:hAnsiTheme="minorHAnsi" w:cstheme="minorBidi"/>
                <w:b/>
                <w:bCs/>
                <w:sz w:val="28"/>
                <w:szCs w:val="28"/>
              </w:rPr>
              <w:t>abril</w:t>
            </w:r>
            <w:r w:rsidR="00ED4608">
              <w:rPr>
                <w:rFonts w:asciiTheme="minorHAnsi" w:eastAsia="MS Mincho" w:hAnsiTheme="minorHAnsi" w:cstheme="minorBidi"/>
                <w:b/>
                <w:bCs/>
                <w:sz w:val="28"/>
                <w:szCs w:val="28"/>
              </w:rPr>
              <w:t xml:space="preserve"> </w:t>
            </w:r>
            <w:r w:rsidRPr="69DC41F3">
              <w:rPr>
                <w:rFonts w:asciiTheme="minorHAnsi" w:eastAsia="MS Mincho" w:hAnsiTheme="minorHAnsi" w:cstheme="minorBidi"/>
                <w:b/>
                <w:bCs/>
                <w:sz w:val="28"/>
                <w:szCs w:val="28"/>
              </w:rPr>
              <w:t>de 202</w:t>
            </w:r>
            <w:r w:rsidR="00A03AF9">
              <w:rPr>
                <w:rFonts w:asciiTheme="minorHAnsi" w:eastAsia="MS Mincho" w:hAnsiTheme="minorHAnsi" w:cstheme="minorBidi"/>
                <w:b/>
                <w:bCs/>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485E20" w:rsidRPr="00E95B3F" w:rsidRDefault="00CA0B3C" w:rsidP="0093359E">
            <w:pPr>
              <w:jc w:val="center"/>
              <w:rPr>
                <w:rFonts w:asciiTheme="minorHAnsi" w:hAnsiTheme="minorHAnsi" w:cstheme="minorHAnsi"/>
                <w:b/>
                <w:color w:val="000000"/>
                <w:sz w:val="28"/>
                <w:szCs w:val="28"/>
                <w:highlight w:val="yellow"/>
              </w:rPr>
            </w:pPr>
            <w:r w:rsidRPr="00917338">
              <w:rPr>
                <w:rFonts w:asciiTheme="minorHAnsi" w:hAnsiTheme="minorHAnsi" w:cstheme="minorHAnsi"/>
                <w:b/>
                <w:color w:val="000000"/>
                <w:sz w:val="28"/>
                <w:szCs w:val="28"/>
              </w:rPr>
              <w:t>S</w:t>
            </w:r>
            <w:r w:rsidR="00707208" w:rsidRPr="00917338">
              <w:rPr>
                <w:rFonts w:asciiTheme="minorHAnsi" w:hAnsiTheme="minorHAnsi" w:cstheme="minorHAnsi"/>
                <w:b/>
                <w:color w:val="000000"/>
                <w:sz w:val="28"/>
                <w:szCs w:val="28"/>
              </w:rPr>
              <w:t>ituação</w:t>
            </w:r>
          </w:p>
        </w:tc>
      </w:tr>
      <w:tr w:rsidR="00236D9E" w:rsidRPr="004D0635" w:rsidTr="00E74DF5">
        <w:trPr>
          <w:trHeight w:val="1285"/>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por favor, informação sobre se há registro de qualquer visita a qualquer departamento desta instituição, entre 1 de janeiro de 2019 e a presente data (de quando o pedido estiver sendo respondido) para as seguintes pessoas:</w:t>
            </w:r>
            <w:r>
              <w:rPr>
                <w:rFonts w:ascii="Calibri" w:hAnsi="Calibri" w:cs="Calibri"/>
                <w:color w:val="000000"/>
                <w:sz w:val="20"/>
                <w:szCs w:val="20"/>
              </w:rPr>
              <w:br/>
              <w:t>- XX, CPF: 012.XXX;</w:t>
            </w:r>
            <w:r>
              <w:rPr>
                <w:rFonts w:ascii="Calibri" w:hAnsi="Calibri" w:cs="Calibri"/>
                <w:color w:val="000000"/>
                <w:sz w:val="20"/>
                <w:szCs w:val="20"/>
              </w:rPr>
              <w:br/>
              <w:t>-  XX, CPF 880.XXX</w:t>
            </w:r>
            <w:r>
              <w:rPr>
                <w:rFonts w:ascii="Calibri" w:hAnsi="Calibri" w:cs="Calibri"/>
                <w:color w:val="000000"/>
                <w:sz w:val="20"/>
                <w:szCs w:val="20"/>
              </w:rPr>
              <w:br/>
            </w:r>
            <w:r>
              <w:rPr>
                <w:rFonts w:ascii="Calibri" w:hAnsi="Calibri" w:cs="Calibri"/>
                <w:color w:val="000000"/>
                <w:sz w:val="20"/>
                <w:szCs w:val="20"/>
              </w:rPr>
              <w:br/>
              <w:t>Favor informar a data ou datas da ou das visitas, se possível com o motivo da visita.</w:t>
            </w:r>
            <w:r>
              <w:rPr>
                <w:rFonts w:ascii="Calibri" w:hAnsi="Calibri" w:cs="Calibri"/>
                <w:color w:val="000000"/>
                <w:sz w:val="20"/>
                <w:szCs w:val="20"/>
              </w:rPr>
              <w:br/>
            </w:r>
            <w:r>
              <w:rPr>
                <w:rFonts w:ascii="Calibri" w:hAnsi="Calibri" w:cs="Calibri"/>
                <w:color w:val="000000"/>
                <w:sz w:val="20"/>
                <w:szCs w:val="20"/>
              </w:rPr>
              <w:br/>
              <w:t>Importante reforçar que visitas à órgãos públicos não configuram informação pessoal, conforme diversas decisões da CGU. Ver enunciado CGU n/1 2023 - (‘Os registros de entrada e saída de pessoas em órgãos públicos, inclusive no Palácio do</w:t>
            </w:r>
            <w:r>
              <w:rPr>
                <w:rFonts w:ascii="Calibri" w:hAnsi="Calibri" w:cs="Calibri"/>
                <w:color w:val="000000"/>
                <w:sz w:val="20"/>
                <w:szCs w:val="20"/>
              </w:rPr>
              <w:br/>
              <w:t>Planalto, são passíveis de acesso público, exceto quando as agendas sobre as quais eles se refiram forem classificadas por se enquadrarem em hipótese legal de sigilo ou</w:t>
            </w:r>
            <w:r>
              <w:rPr>
                <w:rFonts w:ascii="Calibri" w:hAnsi="Calibri" w:cs="Calibri"/>
                <w:color w:val="000000"/>
                <w:sz w:val="20"/>
                <w:szCs w:val="20"/>
              </w:rPr>
              <w:br/>
              <w:t>estiverem sob restrição temporária de acesso à informação, nos termos do art. 7º, § 3º</w:t>
            </w:r>
            <w:r>
              <w:rPr>
                <w:rFonts w:ascii="Calibri" w:hAnsi="Calibri" w:cs="Calibri"/>
                <w:color w:val="000000"/>
                <w:sz w:val="20"/>
                <w:szCs w:val="20"/>
              </w:rPr>
              <w:br/>
              <w:t>da Lei n. 12.527/11.’). Fonte: https://www.gov.br/acessoainformacao/pt-br/lai-para-sic/transparencia-passiva/guias-e-orientacoes/enunciados-da-lai/@@download/file/NOVOS%20ENUNCIADOS%20LAI%20CGU%203-fev-2023.pdf”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NEGATIVA INTEGRAL DE ACESSO</w:t>
            </w:r>
          </w:p>
        </w:tc>
      </w:tr>
      <w:tr w:rsidR="00236D9E" w:rsidRPr="004D0635" w:rsidTr="00E74DF5">
        <w:trPr>
          <w:trHeight w:val="804"/>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Bidi"/>
                <w:sz w:val="20"/>
              </w:rPr>
            </w:pPr>
            <w:r w:rsidRPr="001E2AF2">
              <w:rPr>
                <w:rFonts w:asciiTheme="minorHAnsi" w:hAnsiTheme="minorHAnsi" w:cstheme="minorBidi"/>
                <w:sz w:val="20"/>
              </w:rPr>
              <w:t xml:space="preserve">  </w:t>
            </w: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Gostaria de me informar melhor se há alguma regulamentação ou deliberação do Senado em relação às declarações de comparecimento fornecidas aos vereadores e aos servidores de outros estados quando estes comparecem a reuniões nos gabinetes dos senadores. Questiono ainda se há uma declaração padrão emitida por determinado setor do órgão ou se cada gabinete pode emitir essa declaração conforme sua própria padronização. Desde já agradeço a atenção."</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230D57">
        <w:trPr>
          <w:trHeight w:val="494"/>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“No dia 15/12/2016 o Senado Federal publicou decreto legislativo que suspende norma da Secretaria do Patrimônio da União (SPU) que demarcava terrenos de marinha. Peço-lhe o inteiro teor do texto desse decreto legislativo. Muito obrigado pela sua atenção.”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230D57">
        <w:trPr>
          <w:trHeight w:val="632"/>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Solicito informações sobre quais foram os senadores no ano de 1891.”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230D57">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Gostaria de ter acesso aos textos de proposição de reforma do Código Civil no que tange ao direito digital e aos direitos de personalidade. Poderiam ser passados os textos e links? Obrigada.”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614"/>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gostaria de solicitar, para fins de elaboração de trabalho de doutorado na Universidade de São Paulo (USP), as seguintes informações:</w:t>
            </w:r>
            <w:r>
              <w:rPr>
                <w:rFonts w:ascii="Calibri" w:hAnsi="Calibri" w:cs="Calibri"/>
                <w:color w:val="000000"/>
                <w:sz w:val="20"/>
                <w:szCs w:val="20"/>
              </w:rPr>
              <w:br/>
            </w:r>
            <w:r>
              <w:rPr>
                <w:rFonts w:ascii="Calibri" w:hAnsi="Calibri" w:cs="Calibri"/>
                <w:color w:val="000000"/>
                <w:sz w:val="20"/>
                <w:szCs w:val="20"/>
              </w:rPr>
              <w:br/>
              <w:t>TEMA 2 - GTs e Comissões temporárias</w:t>
            </w:r>
            <w:r>
              <w:rPr>
                <w:rFonts w:ascii="Calibri" w:hAnsi="Calibri" w:cs="Calibri"/>
                <w:color w:val="000000"/>
                <w:sz w:val="20"/>
                <w:szCs w:val="20"/>
              </w:rPr>
              <w:br/>
              <w:t>número de Grupos de Trabalho e de Comissões Temporárias Internas criados por ano, entre 2015 e 2024. De preferência com a lista deles, se possível.</w:t>
            </w:r>
            <w:r>
              <w:rPr>
                <w:rFonts w:ascii="Calibri" w:hAnsi="Calibri" w:cs="Calibri"/>
                <w:color w:val="000000"/>
                <w:sz w:val="20"/>
                <w:szCs w:val="20"/>
              </w:rPr>
              <w:br/>
            </w:r>
            <w:r>
              <w:rPr>
                <w:rFonts w:ascii="Calibri" w:hAnsi="Calibri" w:cs="Calibri"/>
                <w:color w:val="000000"/>
                <w:sz w:val="20"/>
                <w:szCs w:val="20"/>
              </w:rPr>
              <w:br/>
              <w:t>TEMA 6 - Audiências públicas</w:t>
            </w:r>
            <w:r>
              <w:rPr>
                <w:rFonts w:ascii="Calibri" w:hAnsi="Calibri" w:cs="Calibri"/>
                <w:color w:val="000000"/>
                <w:sz w:val="20"/>
                <w:szCs w:val="20"/>
              </w:rPr>
              <w:br/>
              <w:t>O número de audiências públicas realizados por ano, em todas as comissões permanentes, entre 2015 e 2024. Se possível, com a quebra por cada Comissão.</w:t>
            </w:r>
            <w:r>
              <w:rPr>
                <w:rFonts w:ascii="Calibri" w:hAnsi="Calibri" w:cs="Calibri"/>
                <w:color w:val="000000"/>
                <w:sz w:val="20"/>
                <w:szCs w:val="20"/>
              </w:rPr>
              <w:br/>
            </w:r>
            <w:r>
              <w:rPr>
                <w:rFonts w:ascii="Calibri" w:hAnsi="Calibri" w:cs="Calibri"/>
                <w:color w:val="000000"/>
                <w:sz w:val="20"/>
                <w:szCs w:val="20"/>
              </w:rPr>
              <w:br/>
              <w:t>TEMA 7 - Regime urgência</w:t>
            </w:r>
            <w:r>
              <w:rPr>
                <w:rFonts w:ascii="Calibri" w:hAnsi="Calibri" w:cs="Calibri"/>
                <w:color w:val="000000"/>
                <w:sz w:val="20"/>
                <w:szCs w:val="20"/>
              </w:rPr>
              <w:br/>
              <w:t xml:space="preserve">O número total de requerimentos de urgência aprovados relativos a projetos de lei, </w:t>
            </w:r>
            <w:r>
              <w:rPr>
                <w:rFonts w:ascii="Calibri" w:hAnsi="Calibri" w:cs="Calibri"/>
                <w:color w:val="000000"/>
                <w:sz w:val="20"/>
                <w:szCs w:val="20"/>
              </w:rPr>
              <w:lastRenderedPageBreak/>
              <w:t>no período entre 2015 e 2024, se possível, separados por ano e discriminados por projeto de lei respectivo.”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RPr="004D0635" w:rsidTr="00E74DF5">
        <w:trPr>
          <w:trHeight w:val="851"/>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“Considerando os princípios constitucionais da publicidade, da moralidade e do dever de prestar contas (artigos 37 e 70, parágrafo único), dentre outros;</w:t>
            </w:r>
            <w:r>
              <w:rPr>
                <w:rFonts w:ascii="Calibri" w:hAnsi="Calibri" w:cs="Calibri"/>
                <w:color w:val="000000"/>
                <w:sz w:val="20"/>
                <w:szCs w:val="20"/>
              </w:rPr>
              <w:br/>
              <w:t>Considerando que segundo a Lei de Acesso à Informação, artigo 32, constituem condutas ilícitas, que ensejam responsabilidade do agente público, a recusa em fornecer informação requerida; a demora deliberada ou o fornecimento intencionalmente incorreto, incompleto ou impreciso da informação, bem como a ocultação, total ou parcial, da informação que se encontre sob sua guarda ou a que tenha acesso ou conhecimento em razão do exercício das atribuições de cargo, emprego ou função pública;</w:t>
            </w:r>
            <w:r>
              <w:rPr>
                <w:rFonts w:ascii="Calibri" w:hAnsi="Calibri" w:cs="Calibri"/>
                <w:color w:val="000000"/>
                <w:sz w:val="20"/>
                <w:szCs w:val="20"/>
              </w:rPr>
              <w:br/>
              <w:t>Considerando que a Lei 8429/92, por sua vez, fixa que constitui ato de improbidade administrativa, que atenta contra os princípios da administração pública, qualquer ação ou omissão que viole os deveres de honestidade, imparcialidade, legalidade, e lealdade às instituições, e notadamente: retardar ou deixar de praticar, indevidamente, ato de ofício, e negar publicidade aos atos oficiais (artigo 11, incisos II e IV); com fulcro na Constituição Federal, e Leis 12.527/11 e 13.460/17, solicito cópia digital de todo o material produzido pela empresa Z C DA SILVA (Editora Zen) ao senador Mecias de Jesus, que constam nas notas fiscais Nº 00739 de 23/12/2023 e Nº 00719 de 11/09/2023. Considerando que a informação pleiteada é de fácil e rápida obtenção, demonstrando a eficiência no trato da organização gerencial desse órgão, roga-se plena e tempestiva resposta, atentando-se para o Art. 32, incisos I e II da Lei de Acesso à Informação-LAI.”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841"/>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“Peço, por gentileza, que seja fornecido acesso integral aos autos do Processo Nº 00200.007100/2023-13. Quanto ao formato, peço que seja em qualquer um que seja possível, preferencialmente, pdf.”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841"/>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w:t>
            </w:r>
            <w:r>
              <w:rPr>
                <w:rFonts w:ascii="Calibri" w:hAnsi="Calibri" w:cs="Calibri"/>
                <w:color w:val="000000"/>
                <w:sz w:val="20"/>
                <w:szCs w:val="20"/>
              </w:rPr>
              <w:br/>
              <w:t>Entro em contato para solicitar acesso a todo o material audiovisual e documental relacionado à Reforma Tributária produzido pela TV Senado.</w:t>
            </w:r>
            <w:r>
              <w:rPr>
                <w:rFonts w:ascii="Calibri" w:hAnsi="Calibri" w:cs="Calibri"/>
                <w:color w:val="000000"/>
                <w:sz w:val="20"/>
                <w:szCs w:val="20"/>
              </w:rPr>
              <w:br/>
              <w:t>Gostaríamos de solicitar o envio de todas as imagens, documentários e matérias produzidas pela TV Câmara sobre o tema, ou, se preferirem, que nos indiquem o procedimento correto para acesso a esse material.</w:t>
            </w:r>
            <w:r>
              <w:rPr>
                <w:rFonts w:ascii="Calibri" w:hAnsi="Calibri" w:cs="Calibri"/>
                <w:color w:val="000000"/>
                <w:sz w:val="20"/>
                <w:szCs w:val="20"/>
              </w:rPr>
              <w:br/>
              <w:t>Desde já, agradeço a atenção e estou à disposição para qualquer esclarecimento adicional que se faça necessário.</w:t>
            </w:r>
            <w:r>
              <w:rPr>
                <w:rFonts w:ascii="Calibri" w:hAnsi="Calibri" w:cs="Calibri"/>
                <w:color w:val="000000"/>
                <w:sz w:val="20"/>
                <w:szCs w:val="20"/>
              </w:rPr>
              <w:br/>
              <w:t>Peço para que esse pedido seja colocado na urgência das demandas.”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de receber a Exposição de Motivos (EM) da Lei nº 14.460, de 2022 para verificar quais foram os motivos para a realização da referida lei."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 xml:space="preserve">"Olá. Considerando que o Senado não disponibiliza qualquer possibilidade de instância recursal neste canal, em contraste com o que prevê a LAI, estou abrindo novo pedido para reclamar de resposta indevida no pedido 24000423025. O órgão diz que minha solicitação sobre registros de entrada no Senado configurariam informação pessoal, mas essa tese é incorreta e já foi rechaçada publicamente pela Controladoria-Geral da União, de forma bastante explícita e pública. Favor ver os enunciados publicados pela Controladoria-Geral da União sobre o tema, conforme já apontado no pedido inicial: 'Os registros de entrada e saída de pessoas em órgãos públicos do Poder Executivo federal, inclusive no Palácio do Planalto, são passíveis de acesso público, exceto quando as agendas sobre as quais eles se refiram estiverem enquadradas em hipótese legal de sigilo (art. 22), sido classificadas (art. 23), ou sob restrição temporária de acesso (art. 7º, § 3º), nos termos da Lei nº 12.527, de 18 de novembro de 2011.' https://www.in.gov.br/web/dou/-/portaria-normativa-cgu-n-71-de-10-de-abril-de-2023-477406468. O que justificaria que visitas ao Senado fossem "informação pessoal", mas não as do Poder Executivo? De que forma a LAI se aplicaria de forma </w:t>
            </w:r>
            <w:r>
              <w:rPr>
                <w:rFonts w:ascii="Calibri" w:hAnsi="Calibri" w:cs="Calibri"/>
                <w:color w:val="000000"/>
                <w:sz w:val="20"/>
                <w:szCs w:val="20"/>
              </w:rPr>
              <w:lastRenderedPageBreak/>
              <w:t>diferente ou privilegiada para o Senado? Com base em qual legislação? Vale lembrar que a CGU é o órgão que supervisiona o funcionamento da LAI no Brasil e seus guias são usados por órgãos de todos os poderes como orientador do que deve ser considerado público ou não e em qual formato. O próprio Senado usa precedentes e manuais da CGU com frequência. Não cabe, portanto, alegar que a informação é pessoal, pois como já examinado exaustivamente, essa informação é de domínio público.</w:t>
            </w:r>
            <w:r>
              <w:rPr>
                <w:rFonts w:ascii="Calibri" w:hAnsi="Calibri" w:cs="Calibri"/>
                <w:color w:val="000000"/>
                <w:sz w:val="20"/>
                <w:szCs w:val="20"/>
              </w:rPr>
              <w:br/>
              <w:t>Diante dos esclarecimentos informados, favor fornecer os dados pedidos com registros de visita de XXX, CPF: 012XXX; e XXX, CPF 880.XXX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860E51"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Tenho uma dúvida. Vocês responderam uma questão abaixo assim:</w:t>
            </w:r>
            <w:r>
              <w:rPr>
                <w:rFonts w:ascii="Calibri" w:hAnsi="Calibri" w:cs="Calibri"/>
                <w:color w:val="000000"/>
                <w:sz w:val="20"/>
                <w:szCs w:val="20"/>
              </w:rPr>
              <w:br/>
              <w:t>4) Quando um senador pode pedir reembolso de bilhete aéreo que foi para outro estado que não seja o dele?</w:t>
            </w:r>
            <w:r>
              <w:rPr>
                <w:rFonts w:ascii="Calibri" w:hAnsi="Calibri" w:cs="Calibri"/>
                <w:color w:val="000000"/>
                <w:sz w:val="20"/>
                <w:szCs w:val="20"/>
              </w:rPr>
              <w:br/>
              <w:t>Resposta: Segundo o Ato que disciplina o uso e o controle da CEAPS (APS 5/2014) é possível o ressarcimento de despesas com passagens aéreas, aquáticas e terrestres todo o território nacional, não se limitando ao Estado de origem do parlamentar.</w:t>
            </w:r>
            <w:r>
              <w:rPr>
                <w:rFonts w:ascii="Calibri" w:hAnsi="Calibri" w:cs="Calibri"/>
                <w:color w:val="000000"/>
                <w:sz w:val="20"/>
                <w:szCs w:val="20"/>
              </w:rPr>
              <w:br/>
            </w:r>
            <w:r>
              <w:rPr>
                <w:rFonts w:ascii="Calibri" w:hAnsi="Calibri" w:cs="Calibri"/>
                <w:color w:val="000000"/>
                <w:sz w:val="20"/>
                <w:szCs w:val="20"/>
              </w:rPr>
              <w:br/>
              <w:t>Dúvida. No ref, APS 5.2014 Art 2, II diz que: ‘O valor da verba de transporte aéreo dos senadores corresponde a % (cinco) trechos aéreos, ida e volta, da capital do estado de origem a Brasília conforme tabela do Iata de tarifa governamental.’</w:t>
            </w:r>
            <w:r>
              <w:rPr>
                <w:rFonts w:ascii="Calibri" w:hAnsi="Calibri" w:cs="Calibri"/>
                <w:color w:val="000000"/>
                <w:sz w:val="20"/>
                <w:szCs w:val="20"/>
              </w:rPr>
              <w:br/>
              <w:t>Assim procede o que escreveram na resposta acima?</w:t>
            </w:r>
            <w:r>
              <w:rPr>
                <w:rFonts w:ascii="Calibri" w:hAnsi="Calibri" w:cs="Calibri"/>
                <w:color w:val="000000"/>
                <w:sz w:val="20"/>
                <w:szCs w:val="20"/>
              </w:rPr>
              <w:br/>
            </w:r>
            <w:r>
              <w:rPr>
                <w:rFonts w:ascii="Calibri" w:hAnsi="Calibri" w:cs="Calibri"/>
                <w:color w:val="000000"/>
                <w:sz w:val="20"/>
                <w:szCs w:val="20"/>
              </w:rPr>
              <w:br/>
              <w:t>2) Os gastos com combustíveis, hotéis, refeição etc, precisam ser escritos quem usou o referido gastos? Grato, XXXX."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860E51"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Me chamo XXXXXX, sou aluna do curso de doutorado em Administração da Universidade Federal de Uberlândia, e estou realizando uma pesquisa acadêmica sobre as denúncias investigadas na CPI (Comissão Parlamentar de Inquérito) da Pandemia. Gostaria de solicitar o acesso a documentos relacionados à CPI, como atas das reuniões, notas taquigráficas e outros. Segue meu e-mail pessoal e aguardo um retorno. Obrigada!”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“Recurso com base no art. 15 da Lei Federal 12.527/2011 (Protocolo Nº 24000421677 - 125769).</w:t>
            </w:r>
            <w:r>
              <w:rPr>
                <w:rFonts w:ascii="Calibri" w:hAnsi="Calibri" w:cs="Calibri"/>
                <w:color w:val="000000"/>
                <w:sz w:val="20"/>
                <w:szCs w:val="20"/>
              </w:rPr>
              <w:br/>
              <w:t>1. Não há expectativa de privacidade ao se ingressar em prédios públicos, em especial na sede do Congresso Nacional, instituição onde vigora o princípio da publicidade quanto às suas atividades e funcionamento.</w:t>
            </w:r>
            <w:r>
              <w:rPr>
                <w:rFonts w:ascii="Calibri" w:hAnsi="Calibri" w:cs="Calibri"/>
                <w:color w:val="000000"/>
                <w:sz w:val="20"/>
                <w:szCs w:val="20"/>
              </w:rPr>
              <w:br/>
              <w:t>2. Estão incorretamente aplicadas a LGPD e LAI ao caso. Em análise sobre o assunto, a CGU fixou o Enunciado 01/2023 que refere: ‘Os registros de entrada e saída de pessoas em órgãos públicos, inclusive no Palácio do Planalto, são passíveis de acesso público, exceto quando as agendas sobre as quais eles se refiram forem classificadas por se enquadrarem em hipótese legal de sigilo ou estiverem sob restrição temporária de acesso à informação, nos termos do art. 7º, § 3º da Lei n. 12.527/11’.</w:t>
            </w:r>
            <w:r>
              <w:rPr>
                <w:rFonts w:ascii="Calibri" w:hAnsi="Calibri" w:cs="Calibri"/>
                <w:color w:val="000000"/>
                <w:sz w:val="20"/>
                <w:szCs w:val="20"/>
              </w:rPr>
              <w:br/>
              <w:t>2.1. Perceba-se que, assim como nas demais situações envolvendo informações de interesse público, a transparência é a regra, sendo o sigilo exceção.</w:t>
            </w:r>
            <w:r>
              <w:rPr>
                <w:rFonts w:ascii="Calibri" w:hAnsi="Calibri" w:cs="Calibri"/>
                <w:color w:val="000000"/>
                <w:sz w:val="20"/>
                <w:szCs w:val="20"/>
              </w:rPr>
              <w:br/>
              <w:t>3. Informações sobre ingresso em prédios públicos não podem ser consideradas informações capazes de afetar negativamente a honra, privacidade, intimidade ou vida privada (art. 31, LAI). Tampouco estão dentre o rol taxativo de dados considerados ‘sensíveis’ pelo art. 5o, II, LGPD.</w:t>
            </w:r>
            <w:r>
              <w:rPr>
                <w:rFonts w:ascii="Calibri" w:hAnsi="Calibri" w:cs="Calibri"/>
                <w:color w:val="000000"/>
                <w:sz w:val="20"/>
                <w:szCs w:val="20"/>
              </w:rPr>
              <w:br/>
              <w:t>3.1 No caso em questão, o tratamento dos dados requeridos encontra base no art. 7o, IX, LGPD: existe legítimo interesse público no acesso a informações públicas sobre ingresso em prédios públicos.”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nil"/>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de obter as justificativas do Projeto de Lei PL 3242/1997, que resultou na Lei 9.514/1997." (sic)</w:t>
            </w:r>
          </w:p>
        </w:tc>
        <w:tc>
          <w:tcPr>
            <w:tcW w:w="2268" w:type="dxa"/>
            <w:tcBorders>
              <w:top w:val="nil"/>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gostaria de obter o contato dos profissionais responsáveis pela programação da TV Senado, para apresentar um projeto de minissérie documental."</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Texto</w:t>
            </w:r>
            <w:r>
              <w:rPr>
                <w:rFonts w:ascii="Calibri" w:hAnsi="Calibri" w:cs="Calibri"/>
                <w:color w:val="000000"/>
                <w:sz w:val="20"/>
                <w:szCs w:val="20"/>
              </w:rPr>
              <w:br/>
              <w:t>“Olá! Solicito, para fins de pesquisa acadêmica e produção de informações de interesse público, a lista com todos os pedidos de impeachment registrados contra ministros do Supremo Tribunal Federal (STF) nos termos da Lei 1079/50; por favor, especificar autor, data de protocolo e breve ementa da solicitação (se disponível).</w:t>
            </w:r>
            <w:r>
              <w:rPr>
                <w:rFonts w:ascii="Calibri" w:hAnsi="Calibri" w:cs="Calibri"/>
                <w:color w:val="000000"/>
                <w:sz w:val="20"/>
                <w:szCs w:val="20"/>
              </w:rPr>
              <w:br/>
              <w:t>Estando facilmente disponível, solicito também a íntegra de todos os pedidos acima citados no formato digital.”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Default="00236D9E" w:rsidP="00236D9E">
            <w:pPr>
              <w:pStyle w:val="PargrafodaLista"/>
              <w:numPr>
                <w:ilvl w:val="0"/>
                <w:numId w:val="24"/>
              </w:numPr>
              <w:jc w:val="both"/>
              <w:rPr>
                <w:rFonts w:asciiTheme="minorHAnsi" w:hAnsiTheme="minorHAnsi" w:cstheme="minorHAnsi"/>
                <w:sz w:val="20"/>
                <w:szCs w:val="22"/>
              </w:rPr>
            </w:pPr>
          </w:p>
          <w:p w:rsidR="00236D9E" w:rsidRPr="00483920" w:rsidRDefault="00236D9E" w:rsidP="00236D9E">
            <w:pPr>
              <w:jc w:val="cente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do carômetro dos senadores da Casa, para o cerimonial da Academia de Polícia Militar do Estado de Minas Gerais.”</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se possível, que me fosse disponibilizado o relatório final do Anteprojeto do Código Civil, que foi aprovado na última quinta-feira dia 05 de abril e encaminhado ao senador Rodrigo Pacheco.”</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“Estudante do curso de direito da Universidade Estadual da Paraíba - UEPB, pretendo trabalhar com o assunto das emendas parlamentares no meu trabalho de conclusão de curso, TCC, sendo necessário o acesso aos dados referentes a emendas parlamentares demandadas para o meu estado, Paraíba.”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Default="00236D9E" w:rsidP="00236D9E">
            <w:pPr>
              <w:pStyle w:val="PargrafodaLista"/>
              <w:numPr>
                <w:ilvl w:val="0"/>
                <w:numId w:val="24"/>
              </w:numPr>
              <w:jc w:val="both"/>
              <w:rPr>
                <w:rFonts w:asciiTheme="minorHAnsi" w:hAnsiTheme="minorHAnsi" w:cstheme="minorHAnsi"/>
                <w:sz w:val="20"/>
                <w:szCs w:val="22"/>
              </w:rPr>
            </w:pPr>
          </w:p>
          <w:p w:rsidR="00236D9E" w:rsidRPr="00483920" w:rsidRDefault="00236D9E" w:rsidP="00236D9E"/>
          <w:p w:rsidR="00236D9E" w:rsidRPr="00483920" w:rsidRDefault="00236D9E" w:rsidP="00236D9E"/>
          <w:p w:rsidR="00236D9E" w:rsidRPr="00483920" w:rsidRDefault="00236D9E" w:rsidP="00236D9E">
            <w:pPr>
              <w:jc w:val="cente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w:t>
            </w:r>
            <w:r>
              <w:rPr>
                <w:rFonts w:ascii="Calibri" w:hAnsi="Calibri" w:cs="Calibri"/>
                <w:color w:val="000000"/>
                <w:sz w:val="20"/>
                <w:szCs w:val="20"/>
              </w:rPr>
              <w:br/>
              <w:t>Espero que essa mensagem os encontre bem.</w:t>
            </w:r>
            <w:r>
              <w:rPr>
                <w:rFonts w:ascii="Calibri" w:hAnsi="Calibri" w:cs="Calibri"/>
                <w:color w:val="000000"/>
                <w:sz w:val="20"/>
                <w:szCs w:val="20"/>
              </w:rPr>
              <w:br/>
              <w:t>Gostaria de obter todos os projetos relatados e os substitutivos apresentados pelo ex-senador Tasso Jereissati durante os anos de 2003 até 2011 e entre os anos de 2015 até 2022.</w:t>
            </w:r>
            <w:r>
              <w:rPr>
                <w:rFonts w:ascii="Calibri" w:hAnsi="Calibri" w:cs="Calibri"/>
                <w:color w:val="000000"/>
                <w:sz w:val="20"/>
                <w:szCs w:val="20"/>
              </w:rPr>
              <w:br/>
              <w:t>Desde já agradeço por todo trabalho e pela atenção.”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na qualidade de pesquisador da temática envolvendo comunidades tradicionais quilombolas, inclusive com pesquisa em andamento junto ao programa de doutorado em Direito Constitucional a PUC-Rio, sirvo-me do presente para saber informações. Há, na atual composição dos membros do Congresso Nacional, deputados (as) federais e senadores (as) da República que se autoidentificaram como quilombolas? Fico muito grato pela atenção. Respeitosamente. .”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os arquivos enviados referentes ao pedido de protocolo 24000422290, quanto aos temas abaixo vieram incompletos. Poderiam reenviar, por gentileza, com todos os dados referentes aos anos entre 2015-2024.</w:t>
            </w:r>
            <w:r>
              <w:rPr>
                <w:rFonts w:ascii="Calibri" w:hAnsi="Calibri" w:cs="Calibri"/>
                <w:color w:val="000000"/>
                <w:sz w:val="20"/>
                <w:szCs w:val="20"/>
              </w:rPr>
              <w:br/>
              <w:t>Tema 6 - Audiências públicas (aqui vieram dados incompletos)</w:t>
            </w:r>
            <w:r>
              <w:rPr>
                <w:rFonts w:ascii="Calibri" w:hAnsi="Calibri" w:cs="Calibri"/>
                <w:color w:val="000000"/>
                <w:sz w:val="20"/>
                <w:szCs w:val="20"/>
              </w:rPr>
              <w:br/>
              <w:t>O número de audiências públicas realizados por ano, em todas as comissões permanentes, entre 2015 e 2024. Se possível, com a quebra por cada Comissão.</w:t>
            </w:r>
            <w:r>
              <w:rPr>
                <w:rFonts w:ascii="Calibri" w:hAnsi="Calibri" w:cs="Calibri"/>
                <w:color w:val="000000"/>
                <w:sz w:val="20"/>
                <w:szCs w:val="20"/>
              </w:rPr>
              <w:br/>
              <w:t>Tema 7 - Regime urgência (aqui vieram dados referentes apenas a 2016)</w:t>
            </w:r>
            <w:r>
              <w:rPr>
                <w:rFonts w:ascii="Calibri" w:hAnsi="Calibri" w:cs="Calibri"/>
                <w:color w:val="000000"/>
                <w:sz w:val="20"/>
                <w:szCs w:val="20"/>
              </w:rPr>
              <w:br/>
              <w:t>O número total de requerimentos de urgência aprovados relativos a projetos de lei, no período entre 2015 e 2024, se possível, separados por ano e discriminados por projeto de lei respectivo.”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"Olá, boa tarde! Solicito, por gentileza, a íntegra dos processos legislativos destas duas Leis Federais: Lei nº 11.445/2007 e Lei 14.026/2020.</w:t>
            </w:r>
            <w:r>
              <w:rPr>
                <w:rFonts w:ascii="Calibri" w:hAnsi="Calibri" w:cs="Calibri"/>
                <w:color w:val="000000"/>
                <w:sz w:val="20"/>
                <w:szCs w:val="20"/>
              </w:rPr>
              <w:br/>
              <w:t>Grata desde já pela atenção, fico no aguardo de um breve retorno. Atenciosamente, XXXX."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243AC8">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Gostaria de solicitar, para fins de pesquisa para elaboração de dissertação de mestrado acadêmico, acesso às atas de reunião da Comissão de Juristas do Novo Código de Processo Civil.”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 xml:space="preserve">"Por favor, com base na Lei nº 12.527/2011, que regulamenta o direito constitucional de acesso às informações públicas, e no Parecer sobre acesso à Informação para atender ao Despacho Presidencial de 1° de janeiro de 2023, da Controladoria-Geral da União (disponível em: https://repositorio.cgu.gov.br/handle/1/73916), solicito todos os registros de entrada das pessoas a seguir listadas no Senado Federal, seus anexos e </w:t>
            </w:r>
            <w:r>
              <w:rPr>
                <w:rFonts w:ascii="Calibri" w:hAnsi="Calibri" w:cs="Calibri"/>
                <w:color w:val="000000"/>
                <w:sz w:val="20"/>
                <w:szCs w:val="20"/>
              </w:rPr>
              <w:lastRenderedPageBreak/>
              <w:t>dependências, entre 01/11/2022 e a presente data, com respectivos motivos/justificativas para a entrada de cada visitante, tal como o destino/local alegado pelos mesmos para adentrarem estas dependências: (NOMES OMITIDOS). Obrigado desde já."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NEGATIVA INTEGRAL DE ACESSO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Texto</w:t>
            </w:r>
            <w:r>
              <w:rPr>
                <w:rFonts w:ascii="Calibri" w:hAnsi="Calibri" w:cs="Calibri"/>
                <w:color w:val="000000"/>
                <w:sz w:val="20"/>
                <w:szCs w:val="20"/>
              </w:rPr>
              <w:br/>
              <w:t>“Por favor, com base na Lei nº 12.527/2011, que regulamenta o direito constitucional de acesso às informações públicas, e no parecer sobre acesso à informação para atender ao Despacho Presidencial de 1° de janeiro de 2023, da Controladoria-Geral da União (disponível em: https://repositorio.cgu.gov.br/handle/1/73916), solicito todos os registros de entrada do senhor XXXX (ou XXX) no Senado Federal, seus anexos e dependências, entre 01/06/2022 e a presente data, com respectivos motivos/justificativas para a entrada, tal como o destino/local alegado pelo mesmo para adentrar estas dependências. Obrigado desde já.”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NEGATIVA INTEGRAL DE ACESSO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de Saber de algum senador esteve no USA e quem pagou a estadia e a passagem destes parlamentares. Se isso aconteceu, foi o contribuinte que pagou, essas despesas?”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Para citação em artigo acadêmico a ser publicado em periódico estrangeiro, solicito links que possam ser incluídos nas referências bibliográficas para acesso às Leis Federais 8080/1990, 8142/1990 e 10216/2001, com os textos em inglês. Obrigada pela atenção.”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o envio do Relatório Final da Comissão de Juristas responsável pela revisão e atualização do Código Civil, na forma física, pois não tenho habilidade para mexer na internet.”</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solicito os slides apresentados na audiência pública do dia 16/04/2024, organizada pela Comissão de Serviços de Infraestrutura, com a pauta 'Sustentabilidade Energética - Debates sobre Mobilidade de Baixo Carbono e Programas de Combustíveis Sustentáveis (PL 528/2020)'."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“Está em debate no Congresso Nacional e no governo federal a criação da Guarda Nacional, pergunta: existe matéria legislativa tramitando que vise criar a Guarda Nacional e que extingue a Polícia Rodoviária Federal e a Polícia Ferroviária Federal, uma vez que elas estão inseridas na Carta Magna, CF/88. art. 144 da segurança pública brasileira?</w:t>
            </w:r>
            <w:r>
              <w:rPr>
                <w:rFonts w:ascii="Calibri" w:hAnsi="Calibri" w:cs="Calibri"/>
                <w:color w:val="000000"/>
                <w:sz w:val="20"/>
                <w:szCs w:val="20"/>
              </w:rPr>
              <w:br/>
              <w:t>Atenciosamente, XXXXXXX.</w:t>
            </w:r>
            <w:r>
              <w:rPr>
                <w:rFonts w:ascii="Calibri" w:hAnsi="Calibri" w:cs="Calibri"/>
                <w:color w:val="000000"/>
                <w:sz w:val="20"/>
                <w:szCs w:val="20"/>
              </w:rPr>
              <w:br/>
              <w:t>Curitiba - Paraná.”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cópia integral de toda documentação que ensejou a criação do Fundo Especial do Senado ‘Favorecido UG/Gestão 020054/0001. Código da Receita 28982’; bem como informação de eventuais depósitos em favor do referido fundo (valores, datas e processos de origem); de todas as outras movimentações dos valores eventualmente depositados nele (valores, datas, destinatários/destino); e regulamentação quanto ao citado fundo, suas fontes de arrecadação e sua destinação.”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estou fazendo um levantamento de dados referente à documentação envolvida na promulgação da Lei nº 14.193/2021 e gostaria de saber se é possível obter a ata das 26 reuniões que constam no Sumário Executivo do então PL 5516/2019.”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caso existente, o envio de material digitalizado envolvendo os debates da Assembleia Nacional Constituinte de 1988 a respeito do tema SEGURANÇA PÚBLICA. De modo mais específico, gostaria de ter acesso ao acervo documental que resultou na elaboração da redação final dos seguintes dispositivos constitucionais:</w:t>
            </w:r>
            <w:r>
              <w:rPr>
                <w:rFonts w:ascii="Calibri" w:hAnsi="Calibri" w:cs="Calibri"/>
                <w:color w:val="000000"/>
                <w:sz w:val="20"/>
                <w:szCs w:val="20"/>
              </w:rPr>
              <w:br/>
              <w:t>PREÂMBULO</w:t>
            </w:r>
            <w:r>
              <w:rPr>
                <w:rFonts w:ascii="Calibri" w:hAnsi="Calibri" w:cs="Calibri"/>
                <w:color w:val="000000"/>
                <w:sz w:val="20"/>
                <w:szCs w:val="20"/>
              </w:rPr>
              <w:br/>
              <w:t>Art. 5º, caput</w:t>
            </w:r>
            <w:r>
              <w:rPr>
                <w:rFonts w:ascii="Calibri" w:hAnsi="Calibri" w:cs="Calibri"/>
                <w:color w:val="000000"/>
                <w:sz w:val="20"/>
                <w:szCs w:val="20"/>
              </w:rPr>
              <w:br/>
              <w:t>Art. 6º, caput</w:t>
            </w:r>
            <w:r>
              <w:rPr>
                <w:rFonts w:ascii="Calibri" w:hAnsi="Calibri" w:cs="Calibri"/>
                <w:color w:val="000000"/>
                <w:sz w:val="20"/>
                <w:szCs w:val="20"/>
              </w:rPr>
              <w:br/>
            </w:r>
            <w:r>
              <w:rPr>
                <w:rFonts w:ascii="Calibri" w:hAnsi="Calibri" w:cs="Calibri"/>
                <w:color w:val="000000"/>
                <w:sz w:val="20"/>
                <w:szCs w:val="20"/>
              </w:rPr>
              <w:lastRenderedPageBreak/>
              <w:t>Art. 144</w:t>
            </w:r>
            <w:r>
              <w:rPr>
                <w:rFonts w:ascii="Calibri" w:hAnsi="Calibri" w:cs="Calibri"/>
                <w:color w:val="000000"/>
                <w:sz w:val="20"/>
                <w:szCs w:val="20"/>
              </w:rPr>
              <w:br/>
              <w:t>O objetivo da presente pesquisa é acadêmico e profissional. Sou professor da Faculdade de direito Mackenzie e assessor do ministro André Mendonça, do Supremo Tribunal Federal. O tema objeto da pesquisa é recorrente nas aulas que leciono, bem como em ações judiciais que tramitam no STF. Além de ser tema atualíssimo, que vem demandando atenção de toda a sociedade brasileira.</w:t>
            </w:r>
            <w:r>
              <w:rPr>
                <w:rFonts w:ascii="Calibri" w:hAnsi="Calibri" w:cs="Calibri"/>
                <w:color w:val="000000"/>
                <w:sz w:val="20"/>
                <w:szCs w:val="20"/>
              </w:rPr>
              <w:br/>
              <w:t>Agradecido desde já,</w:t>
            </w:r>
            <w:r>
              <w:rPr>
                <w:rFonts w:ascii="Calibri" w:hAnsi="Calibri" w:cs="Calibri"/>
                <w:color w:val="000000"/>
                <w:sz w:val="20"/>
                <w:szCs w:val="20"/>
              </w:rPr>
              <w:br/>
              <w:t xml:space="preserve">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Texto</w:t>
            </w:r>
            <w:r>
              <w:rPr>
                <w:rFonts w:ascii="Calibri" w:hAnsi="Calibri" w:cs="Calibri"/>
                <w:color w:val="000000"/>
                <w:sz w:val="20"/>
                <w:szCs w:val="20"/>
              </w:rPr>
              <w:br/>
              <w:t>"Envio esta mensagem dada a impossibilidade de apresentar recurso à negativa de acesso à informação do Sistema de Informações do Senado Federal. Considerando os pedidos de acesso à informação LAI, de protocolos número 24000439207 (pedido número 126656) e 24000439185 (pedido número 126634), ambos me foram negados porque ‘os dados solicitados consistem em informações de caráter pessoal’, basicamente, segundo o Serviço de Informação ao Cidadão, porém devo insistir em meus pedidos originais, levando-se em consideração o entendimento atual da CGU sobre o tema, publicamente divulgado no início de 2023, a ver como grifos próprios: ‘A possibilidade de acesso por terceiros a dados relativos a identificação de pessoas que adentraram nas dependências de órgãos públicos, (..) Tendo em vista a existência de interesse público na divulgação dessas informações, pois o cotejamento dos registros de entrada a saída com a publicação das agendas de autoridade, prevista no artigo 11º da Lei 12813/2013 (Lei do Conflito de Interesses), permite identificar eventuais irregularidades e indicar conflitos de interesses no exercício do cargo ou função pública. As informações (...) também podem ser utilizadas para o devido exercício do controle social aos quais se submetem os agentes públicos de qualquer natureza, cumprindo desse modo, importante finalidade pública pressuposto do tratamento de dados. (...) Pede-se no entanto, proteger eventuais informações pessoais sensíveis, como dados de pessoas que adentraram em órgãos de defesa de direitos humanos ou hospitais, cuja a publicidade puder gerar riscos a integridade física e moral do titular dos dados.’</w:t>
            </w:r>
            <w:r>
              <w:rPr>
                <w:rFonts w:ascii="Calibri" w:hAnsi="Calibri" w:cs="Calibri"/>
                <w:color w:val="000000"/>
                <w:sz w:val="20"/>
                <w:szCs w:val="20"/>
              </w:rPr>
              <w:br/>
              <w:t>As informações que solicitei em ambos os pedidos, não se encaixam em quaisquer limitações acima descritas pela CGU e o Senado Federal também não se configura como ‘órgão de defesa de direitos humanos ou hospital’, o que poderia ‘gerar riscos a integridade física e moral do titular dos dados’, assim sendo, considerando os prazos definidos pela Lei de Acesso a Informação (Lei 12527/2011) aguardo a devida resposta do Senado Federal quanto aos meus dois pedidos, no prazo de 10 dias a contar da sua ciência, efetivada a partir do recebimento desta mensagem em questão. Peço confirmação do recebimento desta mensagem, agradeço desde já o retorno.”</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 xml:space="preserve">“Recurso ao pedido de protocolo 24000439185 (pedido n° 126634), considerando o pedido de Acesso à Informação (LAI) em questão, o mesmo me foi negado porque ‘os dados solicitados consistem em informações de caráter pessoal’, basicamente, segundo o Serviço de Informação ao Cidadão. Mas devo insistir em meu pedido, levando-se em consideração o entendimento atual da Controladoria-Geral da União (CGU), consolidado no ‘Parecer sobre Acesso à Informação para atender ao Despacho Presidencial de 1º de janeiro de 2023’. A ver: ‘A possibilidade de acesso por terceiros a dados relativos à identificação de pessoas que adentraram nas dependências de órgãos públicos, (...), tendo em vista a existência de interesse público na divulgação dessas informações pois o cotejamento dos registros de entrada/saída com a publicação das agendas de autoridades, prevista no artigo 11 da Lei nº 12.813/2013 (Lei do Conflito de Interesses), permite identificar eventuais irregularidades e indicar conflitos de interesse no exercício do cargo ou função pública. As informações (...) também podem ser utilizadas para o devido exercício </w:t>
            </w:r>
            <w:r>
              <w:rPr>
                <w:rFonts w:ascii="Calibri" w:hAnsi="Calibri" w:cs="Calibri"/>
                <w:color w:val="000000"/>
                <w:sz w:val="20"/>
                <w:szCs w:val="20"/>
              </w:rPr>
              <w:lastRenderedPageBreak/>
              <w:t>do controle social aos quais se submetem os agentes públicos de qualquer natureza, cumprindo, desse modo, importante finalidade pública pressuposto do tratamento de dados. (...). Deve-se, no entanto, proteger eventuais informações pessoais sensíveis, como dados de pessoas que adentraram órgãos de defesa de direitos humanos ou hospitais, cuja publicidade puder gerar riscos à integridade física e moral do titular dos dados’. As informações que solicitei não se encaixam em quaisquer limitações acima descritas pela CGU, e o Senado não se configura como ‘órgãos de defesa de direitos humanos ou hospitais’, o que poderia ‘gerar riscos à integridade física e moral do titular dos dados’. Assim sendo, considerando os prazos definidos pela Lei 12.527/2011, aguardo a devida resposta do Senado quanto ao meu pedido de protocolo 24000439185 (pedido n° 126634).”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“Eu, XXXXXXX, advogado, professor, doutorando e mestre em direito, pesquisador com bolsa Capes/Prosuc, venho solicitar informações para instrumentalizar pesquisa acerca da democracia brasileira e os embates entre os Poderes da República. Gostaria de receber uma relação das PECs e PLs que visam limitar a atuação do Supremo Tribunal Federal (tanto em questões administrativas quanto em questões de processo judicial propriamente ditas).”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1E2AF2"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sou professora de direito civil e quero obter uma cópia do texto integral do anteprojeto do Código Civil, entregue ontem pela comissão de juristas que o elaboraram. Como faço para acessar pelo site? Ou, em caso de não estar disponível no site, solicito que me enviem cópia para meu e-mail: XXXXXX. Obrigada.”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“É fato público e notório que a Comissão de Juristas responsável pela revisão e atualização do Código Civil entregou no Senado Federal o anteprojeto da reforma. Solicito cópia do referido anteprojeto em formato digital.”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sou estagiário do Senado, realizando um trabalho de conclusão de curso e gostaria de uma informação sobre o Senado. Quantos setores o Senado Federal possui?”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RPr="004D0635" w:rsidTr="0051428B">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w:t>
            </w:r>
            <w:r>
              <w:rPr>
                <w:rFonts w:ascii="Calibri" w:hAnsi="Calibri" w:cs="Calibri"/>
                <w:color w:val="000000"/>
                <w:sz w:val="20"/>
                <w:szCs w:val="20"/>
              </w:rPr>
              <w:br/>
              <w:t>Gostaria de ler o anteprojeto para o novo Código Civil.</w:t>
            </w:r>
            <w:r>
              <w:rPr>
                <w:rFonts w:ascii="Calibri" w:hAnsi="Calibri" w:cs="Calibri"/>
                <w:color w:val="000000"/>
                <w:sz w:val="20"/>
                <w:szCs w:val="20"/>
              </w:rPr>
              <w:br/>
              <w:t>Sou advogada, e estudo processo civil como pós-graduação, gostaria de compreender melhor as mudanças propostas, se possível o envio do arquivo em PDF, seria de grande valia.</w:t>
            </w:r>
            <w:r>
              <w:rPr>
                <w:rFonts w:ascii="Calibri" w:hAnsi="Calibri" w:cs="Calibri"/>
                <w:color w:val="000000"/>
                <w:sz w:val="20"/>
                <w:szCs w:val="20"/>
              </w:rPr>
              <w:br/>
              <w:t>Agradeço desde já.”</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sz w:val="20"/>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informações sobre projetos que tramitam, tramitaram e que foram aprovados sobre a regulamentação do art. 37, da Constituição Federal, que trata sobre concursos públicos."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Por favor, me informar se o senador pode passar o valor verba de passagem aérea que sobra para a verba indenizatória.</w:t>
            </w:r>
            <w:r>
              <w:rPr>
                <w:rFonts w:ascii="Calibri" w:hAnsi="Calibri" w:cs="Calibri"/>
                <w:color w:val="000000"/>
                <w:sz w:val="20"/>
                <w:szCs w:val="20"/>
              </w:rPr>
              <w:br/>
              <w:t>Obrigado.”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“Necessito da lista de processos de impeachment ajuizados perante o Senado, desde 2019 até a data de hoje, contra o ministro Alexandre de Moraes do Supremo Tribunal Federal.”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sz w:val="20"/>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Por favor, informar porque houveram mudanças nos valores dos gastos das cotas parlamentares referentes ao ano de 2023 dos seguintes senadores: 1 - Beto Faro (PT); 2 - Jaques Wagner (PT); 3 - Humberto Costa (PT); e 4 - Teresa Leitão (PT).”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p w:rsidR="00236D9E" w:rsidRDefault="00236D9E" w:rsidP="00236D9E">
            <w:p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“Bom dia. Conforme mensagem enviada anteriormente também percebi que os referidos senadores mudaram os valores de gastos da cota parlamentar de 2023 e colocaram como ‘despesas não inclusas na cota parlamentar’ referente ao ATC 02.23.</w:t>
            </w:r>
            <w:r>
              <w:rPr>
                <w:rFonts w:ascii="Calibri" w:hAnsi="Calibri" w:cs="Calibri"/>
                <w:color w:val="000000"/>
                <w:sz w:val="20"/>
                <w:szCs w:val="20"/>
              </w:rPr>
              <w:br/>
              <w:t>Pergunta:</w:t>
            </w:r>
            <w:r>
              <w:rPr>
                <w:rFonts w:ascii="Calibri" w:hAnsi="Calibri" w:cs="Calibri"/>
                <w:color w:val="000000"/>
                <w:sz w:val="20"/>
                <w:szCs w:val="20"/>
              </w:rPr>
              <w:br/>
              <w:t>O que é este ATC 02.23? E por que o Senado aceitou fazer esta modificação nas páginas dos gastos dos senadores?</w:t>
            </w:r>
            <w:r>
              <w:rPr>
                <w:rFonts w:ascii="Calibri" w:hAnsi="Calibri" w:cs="Calibri"/>
                <w:color w:val="000000"/>
                <w:sz w:val="20"/>
                <w:szCs w:val="20"/>
              </w:rPr>
              <w:br/>
            </w:r>
            <w:r>
              <w:rPr>
                <w:rFonts w:ascii="Calibri" w:hAnsi="Calibri" w:cs="Calibri"/>
                <w:color w:val="000000"/>
                <w:sz w:val="20"/>
                <w:szCs w:val="20"/>
              </w:rPr>
              <w:lastRenderedPageBreak/>
              <w:t>Grato.</w:t>
            </w:r>
            <w:r>
              <w:rPr>
                <w:rFonts w:ascii="Calibri" w:hAnsi="Calibri" w:cs="Calibri"/>
                <w:color w:val="000000"/>
                <w:sz w:val="20"/>
                <w:szCs w:val="20"/>
              </w:rPr>
              <w:br/>
              <w:t>”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Tendo por base a LAI, venho por meio deste canal solicitar informações sobre as emendas parlamentares do Relator Geral RP9 indicadas para o estado do Tocantins no período de 2020 a 2023. Nos bancos de dados disponíveis as informações são de difícil localização e identificação. Além dos números das emendas e demais informações afetas a elas, por gentileza, incluir também o senador propositor da emenda, e ainda, o meio mais profícuo para o acompanhamento dessas emendas em sítios eletrônicos oficiais. Atenciosamente”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de ter acesso ao estudo realizado pelo Senado Federal que deu origem ao edital de concurso público para seleção de servidores e cadastro reserva do Senado 2022.”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"Com fundamento na Lei 12.527/2011 (Lei de Acesso a Informações Públicas) venho requerer o acesso (e eventualmente cópia), em até 20 dias corridos (artigo 11, parágrafo 1º da Lei 12.527/11), aos seguintes dados:</w:t>
            </w:r>
            <w:r>
              <w:rPr>
                <w:rFonts w:ascii="Calibri" w:hAnsi="Calibri" w:cs="Calibri"/>
                <w:color w:val="000000"/>
                <w:sz w:val="20"/>
                <w:szCs w:val="20"/>
              </w:rPr>
              <w:br/>
              <w:t>Solicito acesso a pareceres, memorandos, notas técnicas, íntegra do processo administrativo e demais documentos relacionados à publicação do livro "100 vozes pela democracia — Um mosaico de reflexões da sociedade brasileira frente à ascensão da extrema direita reacionária", publicado pela Editora Senado em 2023.</w:t>
            </w:r>
            <w:r>
              <w:rPr>
                <w:rFonts w:ascii="Calibri" w:hAnsi="Calibri" w:cs="Calibri"/>
                <w:color w:val="000000"/>
                <w:sz w:val="20"/>
                <w:szCs w:val="20"/>
              </w:rPr>
              <w:br/>
              <w:t>Na eventualidade de as informações solicitadas não serem fornecidas, requeiro que seja apontada a razão da negativa bem como, se for o caso, eventual grau de classificação de sigilo (ultrassecreto, secreto ou reservado), tudo nos termos do artigo 24, parágrafo 1º da Lei 12.527/2011. Desde logo agradeço a atenção e peço deferimento.</w:t>
            </w:r>
            <w:r>
              <w:rPr>
                <w:rFonts w:ascii="Calibri" w:hAnsi="Calibri" w:cs="Calibri"/>
                <w:color w:val="000000"/>
                <w:sz w:val="20"/>
                <w:szCs w:val="20"/>
              </w:rPr>
              <w:br/>
              <w:t>Solicito que as informações sejam fornecidas em formato digital, quando disponíveis, conforme estabelece o artigo 11, parágrafo 5º da lei 12.527/2011."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receber a lista de convidado para realização da Sessão Especial, no dia 26/04/2024, a fim de homenagear os 40 anos das Diretas Já.”</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"Com fineza solicito a alocação das emendas do senador Mão Santa - PI , para o período de 2003 - 2011, com valores, objeto e destinação. Ciente da sua valiosa atenção, agradeço antecipadamente."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"Olá. No dia 5 de maio será comemorado o Dia Nacional das Comunicações no Brasil. A data foi escolhida por conta do aniversário de nascimento de Marechal Rondon. Estou em busca da Lei Federal que institui este dia. Necessito disso."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9E77D1">
        <w:trPr>
          <w:trHeight w:val="896"/>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 Gostaria de receber o inteiro teor do anteprojeto elaborado pela Comissão de Juristas responsável pela revisão e atualização do Código Civil.”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fotografias do ex-senador Blairo Maggi, do período de 1999, pois estamos realizando um livro sobre o parlamentar."</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cópia da recente Nota Técnica elaborada sobre a PEC nº 10, de 2023 (PEC do Quinquênio), tendo como subscritor a Consultoria de Orçamentos, Fiscalização e Controle do Senado Federal. O teor da referida nota encontra-se sob domínio público conforme amplamente noticiada pela imprensa nacional. Neste contexto, e, agradecendo dede já, é que encaminho a presente solicitação."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“Gostaria de saber os nomes dos dois membros do Conselho da República indicados pelo Senado para o mandato de três anos, conforme prevê a lei 8041/1990.”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 xml:space="preserve">“Olá! Sou pesquisadora do programa de pós-graduação em direito e políticas públicas da UFG e pesquiso representatividade feminina da mulher negra no Congresso Nacional. Tenho algumas dúvidas sobre as informações disponíveis da pesquisa, uma delas é que no texto de informações disponível </w:t>
            </w:r>
            <w:r>
              <w:rPr>
                <w:rFonts w:ascii="Calibri" w:hAnsi="Calibri" w:cs="Calibri"/>
                <w:color w:val="000000"/>
                <w:sz w:val="20"/>
                <w:szCs w:val="20"/>
              </w:rPr>
              <w:lastRenderedPageBreak/>
              <w:t>(https://www12.senado.leg.br/institucional/responsabilidade-social/oel/observatorio-de-equidade-nos-legislativos-federal-e-estaduais) consta que 2(duas) mulheres negras foram eleitas para o Senado Federal, na 56ª legislatura, porém no panorama do Senado consta que apenas 1(uma) foi eleita no ano de 2018. O percentual de negros também está diferente, considerando que consta no texto 22,22%, sendo que segundo o panorama daria 24,53%. O que seriam esses dados disponíveis no texto, há algum outro elemento que deve ser levado em consideração?”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w:t>
            </w:r>
            <w:r>
              <w:rPr>
                <w:rFonts w:ascii="Calibri" w:hAnsi="Calibri" w:cs="Calibri"/>
                <w:color w:val="000000"/>
                <w:sz w:val="20"/>
                <w:szCs w:val="20"/>
              </w:rPr>
              <w:br/>
              <w:t>Gostaria de saber se o Senado conduz regularmente atividades de avaliação de impacto legislativo para projetos de lei em tramitação ou para leis já aprovadas?</w:t>
            </w:r>
            <w:r>
              <w:rPr>
                <w:rFonts w:ascii="Calibri" w:hAnsi="Calibri" w:cs="Calibri"/>
                <w:color w:val="000000"/>
                <w:sz w:val="20"/>
                <w:szCs w:val="20"/>
              </w:rPr>
              <w:br/>
              <w:t>Em caso afirmativo, onde posso obter acesso a esses relatórios?</w:t>
            </w:r>
            <w:r>
              <w:rPr>
                <w:rFonts w:ascii="Calibri" w:hAnsi="Calibri" w:cs="Calibri"/>
                <w:color w:val="000000"/>
                <w:sz w:val="20"/>
                <w:szCs w:val="20"/>
              </w:rPr>
              <w:br/>
              <w:t>Em caso afirmativo, quais são os critérios utilizados para selecionar quais projetos de lei devem ser objeto dessas avaliações de impacto?</w:t>
            </w:r>
            <w:r>
              <w:rPr>
                <w:rFonts w:ascii="Calibri" w:hAnsi="Calibri" w:cs="Calibri"/>
                <w:color w:val="000000"/>
                <w:sz w:val="20"/>
                <w:szCs w:val="20"/>
              </w:rPr>
              <w:br/>
              <w:t>Em caso afirmativo, qual a prospecção temporal utilizada na aferição dos impactos da potencial lei? I.E, quanto tempo é projetado para a frente?”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"Sou funcionário da Federação Nacional das Escolas Particulares, a qual estará presente na audiência pública marcada para o dia 09/05 às 14h na Comissão de Educação e Cultura do Senado Federal. Assim sendo, solicito a documentação referente ao PL 1237/2019, que estabelece a criação de uma comissão para negociar o montante total anual das anuidades ou das semestralidades escolares."</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“Prezados Senhores, boa tarde!</w:t>
            </w:r>
            <w:r>
              <w:rPr>
                <w:rFonts w:ascii="Calibri" w:hAnsi="Calibri" w:cs="Calibri"/>
                <w:color w:val="000000"/>
                <w:sz w:val="20"/>
                <w:szCs w:val="20"/>
              </w:rPr>
              <w:br/>
              <w:t>Estou precisando ter acesso e cópia integral ao processo administrativo 2011PR00176, e também aos processos 033630/12-7, 001626/12-4, 018169/12 e 031946/12-7.”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384BEB">
            <w:pPr>
              <w:jc w:val="center"/>
              <w:rPr>
                <w:rFonts w:ascii="Calibri" w:hAnsi="Calibri" w:cs="Calibri"/>
                <w:color w:val="000000"/>
                <w:sz w:val="20"/>
                <w:szCs w:val="20"/>
              </w:rPr>
            </w:pPr>
            <w:r>
              <w:rPr>
                <w:rFonts w:ascii="Calibri" w:hAnsi="Calibri" w:cs="Calibri"/>
                <w:color w:val="000000"/>
                <w:sz w:val="20"/>
                <w:szCs w:val="20"/>
              </w:rPr>
              <w:t xml:space="preserve">“Olá, espero que esta mensagem lhes encontre bem. Por gentileza, gostaria de saber se os senhores têm disponíveis alguma relação mensal, anual ou até mesmo do período total de mandato de todas as leis federais aprovadas desde 2011. Minha maior urgência é desde o ano de 2019, mas gostaria de obter estes dados dos anos anteriores mencionados também, se possível. Desde já agradeço. Atenciosamente, </w:t>
            </w:r>
            <w:r w:rsidR="00384BEB">
              <w:rPr>
                <w:rFonts w:ascii="Calibri" w:hAnsi="Calibri" w:cs="Calibri"/>
                <w:color w:val="000000"/>
                <w:sz w:val="20"/>
                <w:szCs w:val="20"/>
              </w:rPr>
              <w:t>XXXX</w:t>
            </w:r>
            <w:r>
              <w:rPr>
                <w:rFonts w:ascii="Calibri" w:hAnsi="Calibri" w:cs="Calibri"/>
                <w:color w:val="000000"/>
                <w:sz w:val="20"/>
                <w:szCs w:val="20"/>
              </w:rPr>
              <w:t>.”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“Em nome da transparência, gostaria de ter acesso aos dados de informações funcionais, no período de abril de 2014 a abril de 2024, referentes ao número do contingente de segurança, especificamente, do número de policiais legislativos da Casa. Tal como os valores que são gastos com estes ao longo do período citado (abril de 2014 a abril de 2024).”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“Boa tarde,</w:t>
            </w:r>
            <w:r>
              <w:rPr>
                <w:rFonts w:ascii="Calibri" w:hAnsi="Calibri" w:cs="Calibri"/>
                <w:color w:val="000000"/>
                <w:sz w:val="20"/>
                <w:szCs w:val="20"/>
              </w:rPr>
              <w:br/>
              <w:t>Solicito, por gentileza, envio do anteprojeto do novo Código Civil apresentado pelos juristas ao Senado no dia 17/04/2024.</w:t>
            </w:r>
            <w:r>
              <w:rPr>
                <w:rFonts w:ascii="Calibri" w:hAnsi="Calibri" w:cs="Calibri"/>
                <w:color w:val="000000"/>
                <w:sz w:val="20"/>
                <w:szCs w:val="20"/>
              </w:rPr>
              <w:br/>
              <w:t>Obrigada”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“Solicito o envio da lista com a relação de todos os senadores, por estado, da 57ª Legislatura entre 2023 - 2027."</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"Desejo uma cópia do texto final do anteprojeto que modifica o Código Civil de 2024, pois trabalho nessa área e necessito de todas as informações para tranquilizar os meus clientes."</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236D9E">
            <w:pPr>
              <w:jc w:val="center"/>
              <w:rPr>
                <w:rFonts w:ascii="Calibri" w:hAnsi="Calibri" w:cs="Calibri"/>
                <w:color w:val="000000"/>
                <w:sz w:val="20"/>
                <w:szCs w:val="20"/>
              </w:rPr>
            </w:pPr>
            <w:r>
              <w:rPr>
                <w:rFonts w:ascii="Calibri" w:hAnsi="Calibri" w:cs="Calibri"/>
                <w:color w:val="000000"/>
                <w:sz w:val="20"/>
                <w:szCs w:val="20"/>
              </w:rPr>
              <w:t>"Prezado(a) Senhor(a), gostaria de solicitar à Consultoria Legislativa acesso a notas técnicas, estudos informativos, técnicos, comparativos, legislativos e jurídicos, relacionados aos projetos de lei que tratam sobre a aquisição de imóvel rural por estrangeiros, PL 2963/2019, que regulamenta o art. 190 da Constituição Federal para dispor sobre a aquisição e o exercício de qualquer modalidade de posse, inclusive o arrendamento, de propriedades rurais por pessoas físicas ou jurídicas estrangeiras.</w:t>
            </w:r>
            <w:r>
              <w:rPr>
                <w:rFonts w:ascii="Calibri" w:hAnsi="Calibri" w:cs="Calibri"/>
                <w:color w:val="000000"/>
                <w:sz w:val="20"/>
                <w:szCs w:val="20"/>
              </w:rPr>
              <w:br/>
              <w:t xml:space="preserve">Para a devida instrução do pedido de informações referente aos projetos de lei mencionados, solicito especificamente que as informações sejam apresentadas de </w:t>
            </w:r>
            <w:r>
              <w:rPr>
                <w:rFonts w:ascii="Calibri" w:hAnsi="Calibri" w:cs="Calibri"/>
                <w:color w:val="000000"/>
                <w:sz w:val="20"/>
                <w:szCs w:val="20"/>
              </w:rPr>
              <w:lastRenderedPageBreak/>
              <w:t>maneira detalhada, incluindo, mas não se limitando a:</w:t>
            </w:r>
            <w:r>
              <w:rPr>
                <w:rFonts w:ascii="Calibri" w:hAnsi="Calibri" w:cs="Calibri"/>
                <w:color w:val="000000"/>
                <w:sz w:val="20"/>
                <w:szCs w:val="20"/>
              </w:rPr>
              <w:br/>
              <w:t>1. Notas técnicas e/ou estudos técnicos do projeto mencionados.</w:t>
            </w:r>
            <w:r>
              <w:rPr>
                <w:rFonts w:ascii="Calibri" w:hAnsi="Calibri" w:cs="Calibri"/>
                <w:color w:val="000000"/>
                <w:sz w:val="20"/>
                <w:szCs w:val="20"/>
              </w:rPr>
              <w:br/>
              <w:t>2. Estudos informativos que abordem o impacto da eventual aprovação dos projetos de lei na economia, na agricultura, no desenvolvimento regional e em outras áreas relevantes.</w:t>
            </w:r>
            <w:r>
              <w:rPr>
                <w:rFonts w:ascii="Calibri" w:hAnsi="Calibri" w:cs="Calibri"/>
                <w:color w:val="000000"/>
                <w:sz w:val="20"/>
                <w:szCs w:val="20"/>
              </w:rPr>
              <w:br/>
              <w:t>3. Análises técnicas e/ou comparativa sobre a legislação atual e as respectivas propostas de alteração contidas nos projetos de lei em questão.</w:t>
            </w:r>
            <w:r>
              <w:rPr>
                <w:rFonts w:ascii="Calibri" w:hAnsi="Calibri" w:cs="Calibri"/>
                <w:color w:val="000000"/>
                <w:sz w:val="20"/>
                <w:szCs w:val="20"/>
              </w:rPr>
              <w:br/>
              <w:t>4. Qualquer outra documentação pertinente que tenha sido produzida ou recebida pela instituição em relação ao projeto de lei mencionado.</w:t>
            </w:r>
            <w:r>
              <w:rPr>
                <w:rFonts w:ascii="Calibri" w:hAnsi="Calibri" w:cs="Calibri"/>
                <w:color w:val="000000"/>
                <w:sz w:val="20"/>
                <w:szCs w:val="20"/>
              </w:rPr>
              <w:br/>
              <w:t>5. Notas técnicas que embasaram a definição dos requisitos e critérios para a aquisição de imóvel rural por estrangeiros.</w:t>
            </w:r>
            <w:r>
              <w:rPr>
                <w:rFonts w:ascii="Calibri" w:hAnsi="Calibri" w:cs="Calibri"/>
                <w:color w:val="000000"/>
                <w:sz w:val="20"/>
                <w:szCs w:val="20"/>
              </w:rPr>
              <w:br/>
              <w:t>6. Estudos informativos que analisaram os impactos sociais, econômicos, ambientais e jurídicos da aquisição de imóvel rural por estrangeiros no território nacional.</w:t>
            </w:r>
            <w:r>
              <w:rPr>
                <w:rFonts w:ascii="Calibri" w:hAnsi="Calibri" w:cs="Calibri"/>
                <w:color w:val="000000"/>
                <w:sz w:val="20"/>
                <w:szCs w:val="20"/>
              </w:rPr>
              <w:br/>
              <w:t>7. Notas técnicas elaboradas por órgãos governamentais ou entidades externas que analisem os aspectos legais, econômicos, sociais e ambientais da aquisição de imóveis rurais por estrangeiros conforme proposto nos projetos de lei, caso detenham.</w:t>
            </w:r>
            <w:r>
              <w:rPr>
                <w:rFonts w:ascii="Calibri" w:hAnsi="Calibri" w:cs="Calibri"/>
                <w:color w:val="000000"/>
                <w:sz w:val="20"/>
                <w:szCs w:val="20"/>
              </w:rPr>
              <w:br/>
              <w:t>As informações solicitadas devem ser fornecidas em formato eletrônico, preferencialmente em PDF."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236D9E"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236D9E" w:rsidRPr="00AA77C5" w:rsidRDefault="00236D9E" w:rsidP="00236D9E">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236D9E" w:rsidRDefault="00236D9E" w:rsidP="00384BEB">
            <w:pPr>
              <w:jc w:val="center"/>
              <w:rPr>
                <w:rFonts w:ascii="Calibri" w:hAnsi="Calibri" w:cs="Calibri"/>
                <w:color w:val="000000"/>
                <w:sz w:val="20"/>
                <w:szCs w:val="20"/>
              </w:rPr>
            </w:pPr>
            <w:r>
              <w:rPr>
                <w:rFonts w:ascii="Calibri" w:hAnsi="Calibri" w:cs="Calibri"/>
                <w:color w:val="000000"/>
                <w:sz w:val="20"/>
                <w:szCs w:val="20"/>
              </w:rPr>
              <w:t>“Prezados, bom dia.</w:t>
            </w:r>
            <w:r>
              <w:rPr>
                <w:rFonts w:ascii="Calibri" w:hAnsi="Calibri" w:cs="Calibri"/>
                <w:color w:val="000000"/>
                <w:sz w:val="20"/>
                <w:szCs w:val="20"/>
              </w:rPr>
              <w:br/>
              <w:t xml:space="preserve">Meu nome é </w:t>
            </w:r>
            <w:r w:rsidR="00384BEB">
              <w:rPr>
                <w:rFonts w:ascii="Calibri" w:hAnsi="Calibri" w:cs="Calibri"/>
                <w:color w:val="000000"/>
                <w:sz w:val="20"/>
                <w:szCs w:val="20"/>
              </w:rPr>
              <w:t xml:space="preserve">XXXXX </w:t>
            </w:r>
            <w:r>
              <w:rPr>
                <w:rFonts w:ascii="Calibri" w:hAnsi="Calibri" w:cs="Calibri"/>
                <w:color w:val="000000"/>
                <w:sz w:val="20"/>
                <w:szCs w:val="20"/>
              </w:rPr>
              <w:t xml:space="preserve">e sou acadêmica do mestrado em direito da Universidade de Lisboa. Estou pesquisando o Projeto de Emenda à Constituição n.º 45/2023, e vi que foram realizadas cinco sessões de discussão do projeto na CCJ, bem como uma audiência pública sobre o tema. Eu gostaria de ter acesso, por gentileza, às atas das cinco sessões de discussão e da audiência pública. Vocês poderiam me encaminhar ou indicar onde posso encontrar esse material? Atenciosamente, </w:t>
            </w:r>
            <w:r w:rsidR="00384BEB">
              <w:rPr>
                <w:rFonts w:ascii="Calibri" w:hAnsi="Calibri" w:cs="Calibri"/>
                <w:color w:val="000000"/>
                <w:sz w:val="20"/>
                <w:szCs w:val="20"/>
              </w:rPr>
              <w:t>XXXXX</w:t>
            </w:r>
            <w:r>
              <w:rPr>
                <w:rFonts w:ascii="Calibri" w:hAnsi="Calibri" w:cs="Calibri"/>
                <w:color w:val="000000"/>
                <w:sz w:val="20"/>
                <w:szCs w:val="20"/>
              </w:rPr>
              <w:t>.” (sic)</w:t>
            </w:r>
          </w:p>
        </w:tc>
        <w:tc>
          <w:tcPr>
            <w:tcW w:w="2268" w:type="dxa"/>
            <w:tcBorders>
              <w:top w:val="single" w:sz="4" w:space="0" w:color="auto"/>
              <w:left w:val="single" w:sz="4" w:space="0" w:color="auto"/>
              <w:bottom w:val="single" w:sz="4" w:space="0" w:color="auto"/>
              <w:right w:val="single" w:sz="4" w:space="0" w:color="auto"/>
            </w:tcBorders>
            <w:vAlign w:val="center"/>
          </w:tcPr>
          <w:p w:rsidR="00236D9E" w:rsidRDefault="00236D9E" w:rsidP="00236D9E">
            <w:pPr>
              <w:jc w:val="center"/>
              <w:rPr>
                <w:rFonts w:ascii="Calibri" w:hAnsi="Calibri" w:cs="Calibri"/>
                <w:color w:val="000000"/>
                <w:sz w:val="22"/>
                <w:szCs w:val="22"/>
              </w:rPr>
            </w:pPr>
            <w:r>
              <w:rPr>
                <w:rFonts w:ascii="Calibri" w:hAnsi="Calibri" w:cs="Calibri"/>
                <w:color w:val="000000"/>
                <w:sz w:val="22"/>
                <w:szCs w:val="22"/>
              </w:rPr>
              <w:t>RESPONDIDO</w:t>
            </w:r>
          </w:p>
        </w:tc>
      </w:tr>
    </w:tbl>
    <w:p w:rsidR="00803134" w:rsidRDefault="00803134" w:rsidP="0027729C">
      <w:pPr>
        <w:jc w:val="both"/>
      </w:pPr>
    </w:p>
    <w:sectPr w:rsidR="00803134" w:rsidSect="0045413F">
      <w:headerReference w:type="default" r:id="rId10"/>
      <w:footerReference w:type="default" r:id="rId11"/>
      <w:pgSz w:w="11907" w:h="16839" w:code="9"/>
      <w:pgMar w:top="709" w:right="1701" w:bottom="1276" w:left="2552"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AF" w:rsidRDefault="006E3BAF" w:rsidP="00DC49C9">
      <w:r>
        <w:separator/>
      </w:r>
    </w:p>
  </w:endnote>
  <w:endnote w:type="continuationSeparator" w:id="0">
    <w:p w:rsidR="006E3BAF" w:rsidRDefault="006E3BAF" w:rsidP="00DC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07" w:rsidRPr="00B5143B" w:rsidRDefault="00044E07" w:rsidP="00841C08">
    <w:pPr>
      <w:pStyle w:val="Rodap"/>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AF" w:rsidRDefault="006E3BAF" w:rsidP="00DC49C9">
      <w:r>
        <w:separator/>
      </w:r>
    </w:p>
  </w:footnote>
  <w:footnote w:type="continuationSeparator" w:id="0">
    <w:p w:rsidR="006E3BAF" w:rsidRDefault="006E3BAF" w:rsidP="00DC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55" w:type="dxa"/>
      <w:tblLayout w:type="fixed"/>
      <w:tblLook w:val="00A0" w:firstRow="1" w:lastRow="0" w:firstColumn="1" w:lastColumn="0" w:noHBand="0" w:noVBand="0"/>
    </w:tblPr>
    <w:tblGrid>
      <w:gridCol w:w="3227"/>
      <w:gridCol w:w="5528"/>
    </w:tblGrid>
    <w:tr w:rsidR="00044E07" w:rsidTr="00AB09C2">
      <w:tc>
        <w:tcPr>
          <w:tcW w:w="3227" w:type="dxa"/>
          <w:vAlign w:val="center"/>
        </w:tcPr>
        <w:p w:rsidR="00044E07" w:rsidRDefault="00044E07" w:rsidP="00DF1B51">
          <w:pPr>
            <w:pStyle w:val="Cabealho"/>
            <w:spacing w:after="600"/>
            <w:ind w:firstLine="0"/>
          </w:pPr>
          <w:r>
            <w:rPr>
              <w:noProof/>
              <w:lang w:eastAsia="pt-BR"/>
            </w:rPr>
            <w:drawing>
              <wp:inline distT="0" distB="0" distL="0" distR="0" wp14:anchorId="773E10DD" wp14:editId="2319E114">
                <wp:extent cx="1095375" cy="382137"/>
                <wp:effectExtent l="0" t="0" r="0" b="0"/>
                <wp:docPr id="45" name="Imagem 45" descr="C:\Documents and Settings\rafaelm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Documents and Settings\rafaelmr\Desktop\1.jpg"/>
                        <pic:cNvPicPr>
                          <a:picLocks noChangeAspect="1" noChangeArrowheads="1"/>
                        </pic:cNvPicPr>
                      </pic:nvPicPr>
                      <pic:blipFill>
                        <a:blip r:embed="rId1"/>
                        <a:srcRect/>
                        <a:stretch>
                          <a:fillRect/>
                        </a:stretch>
                      </pic:blipFill>
                      <pic:spPr bwMode="auto">
                        <a:xfrm>
                          <a:off x="0" y="0"/>
                          <a:ext cx="1117464" cy="389843"/>
                        </a:xfrm>
                        <a:prstGeom prst="rect">
                          <a:avLst/>
                        </a:prstGeom>
                        <a:noFill/>
                        <a:ln w="9525">
                          <a:noFill/>
                          <a:miter lim="800000"/>
                          <a:headEnd/>
                          <a:tailEnd/>
                        </a:ln>
                      </pic:spPr>
                    </pic:pic>
                  </a:graphicData>
                </a:graphic>
              </wp:inline>
            </w:drawing>
          </w:r>
        </w:p>
      </w:tc>
      <w:tc>
        <w:tcPr>
          <w:tcW w:w="5528" w:type="dxa"/>
          <w:vAlign w:val="center"/>
        </w:tcPr>
        <w:p w:rsidR="00044E07" w:rsidRDefault="00044E07" w:rsidP="00DF1B51">
          <w:pPr>
            <w:pStyle w:val="Cabealho"/>
            <w:spacing w:after="600"/>
            <w:jc w:val="right"/>
          </w:pPr>
          <w:r>
            <w:rPr>
              <w:noProof/>
              <w:lang w:eastAsia="pt-BR"/>
            </w:rPr>
            <w:drawing>
              <wp:inline distT="0" distB="0" distL="0" distR="0" wp14:anchorId="32DC7A3C" wp14:editId="4F4A0B97">
                <wp:extent cx="2816006" cy="334370"/>
                <wp:effectExtent l="0" t="0" r="381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855176" cy="339021"/>
                        </a:xfrm>
                        <a:prstGeom prst="rect">
                          <a:avLst/>
                        </a:prstGeom>
                        <a:noFill/>
                        <a:ln w="9525">
                          <a:noFill/>
                          <a:miter lim="800000"/>
                          <a:headEnd/>
                          <a:tailEnd/>
                        </a:ln>
                      </pic:spPr>
                    </pic:pic>
                  </a:graphicData>
                </a:graphic>
              </wp:inline>
            </w:drawing>
          </w:r>
        </w:p>
      </w:tc>
    </w:tr>
  </w:tbl>
  <w:p w:rsidR="00044E07" w:rsidRDefault="00044E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72A"/>
    <w:multiLevelType w:val="hybridMultilevel"/>
    <w:tmpl w:val="90A489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15:restartNumberingAfterBreak="0">
    <w:nsid w:val="07740E70"/>
    <w:multiLevelType w:val="hybridMultilevel"/>
    <w:tmpl w:val="0570FA2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C1C48FB"/>
    <w:multiLevelType w:val="hybridMultilevel"/>
    <w:tmpl w:val="2DD46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705D12"/>
    <w:multiLevelType w:val="hybridMultilevel"/>
    <w:tmpl w:val="799252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A42DC0"/>
    <w:multiLevelType w:val="hybridMultilevel"/>
    <w:tmpl w:val="339094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A6247"/>
    <w:multiLevelType w:val="hybridMultilevel"/>
    <w:tmpl w:val="2C7CE4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8D1969"/>
    <w:multiLevelType w:val="hybridMultilevel"/>
    <w:tmpl w:val="1820D8B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3F4496"/>
    <w:multiLevelType w:val="hybridMultilevel"/>
    <w:tmpl w:val="DD9064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740469"/>
    <w:multiLevelType w:val="hybridMultilevel"/>
    <w:tmpl w:val="CA548E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954925"/>
    <w:multiLevelType w:val="hybridMultilevel"/>
    <w:tmpl w:val="929A8F8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10" w15:restartNumberingAfterBreak="0">
    <w:nsid w:val="332F59AF"/>
    <w:multiLevelType w:val="hybridMultilevel"/>
    <w:tmpl w:val="BB1A6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A94FF3"/>
    <w:multiLevelType w:val="hybridMultilevel"/>
    <w:tmpl w:val="DD48D1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2EC072C"/>
    <w:multiLevelType w:val="hybridMultilevel"/>
    <w:tmpl w:val="BF1AF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2A02BF"/>
    <w:multiLevelType w:val="hybridMultilevel"/>
    <w:tmpl w:val="0E34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D64D2B"/>
    <w:multiLevelType w:val="hybridMultilevel"/>
    <w:tmpl w:val="E38E5CA6"/>
    <w:lvl w:ilvl="0" w:tplc="EA08D192">
      <w:start w:val="1"/>
      <w:numFmt w:val="decimal"/>
      <w:lvlText w:val="%1."/>
      <w:lvlJc w:val="left"/>
      <w:pPr>
        <w:ind w:left="927"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730D50"/>
    <w:multiLevelType w:val="hybridMultilevel"/>
    <w:tmpl w:val="ADE48D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2634E4"/>
    <w:multiLevelType w:val="hybridMultilevel"/>
    <w:tmpl w:val="A3B4C7A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17" w15:restartNumberingAfterBreak="0">
    <w:nsid w:val="66593C73"/>
    <w:multiLevelType w:val="hybridMultilevel"/>
    <w:tmpl w:val="B1B29E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57E1"/>
    <w:multiLevelType w:val="hybridMultilevel"/>
    <w:tmpl w:val="AEBCD78A"/>
    <w:lvl w:ilvl="0" w:tplc="977614E4">
      <w:start w:val="1"/>
      <w:numFmt w:val="bullet"/>
      <w:lvlText w:val=""/>
      <w:lvlJc w:val="left"/>
      <w:pPr>
        <w:ind w:left="644" w:hanging="360"/>
      </w:pPr>
      <w:rPr>
        <w:rFonts w:ascii="Symbol" w:eastAsia="Times New Roman" w:hAnsi="Symbol"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701B0599"/>
    <w:multiLevelType w:val="hybridMultilevel"/>
    <w:tmpl w:val="ED9C1A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AB5772"/>
    <w:multiLevelType w:val="hybridMultilevel"/>
    <w:tmpl w:val="BA34E2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F02738"/>
    <w:multiLevelType w:val="hybridMultilevel"/>
    <w:tmpl w:val="A2F067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C76EA"/>
    <w:multiLevelType w:val="hybridMultilevel"/>
    <w:tmpl w:val="84124D2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11"/>
  </w:num>
  <w:num w:numId="7">
    <w:abstractNumId w:val="5"/>
  </w:num>
  <w:num w:numId="8">
    <w:abstractNumId w:val="21"/>
  </w:num>
  <w:num w:numId="9">
    <w:abstractNumId w:val="19"/>
  </w:num>
  <w:num w:numId="10">
    <w:abstractNumId w:val="7"/>
  </w:num>
  <w:num w:numId="11">
    <w:abstractNumId w:val="15"/>
  </w:num>
  <w:num w:numId="12">
    <w:abstractNumId w:val="9"/>
  </w:num>
  <w:num w:numId="13">
    <w:abstractNumId w:val="22"/>
  </w:num>
  <w:num w:numId="14">
    <w:abstractNumId w:val="8"/>
  </w:num>
  <w:num w:numId="15">
    <w:abstractNumId w:val="2"/>
  </w:num>
  <w:num w:numId="16">
    <w:abstractNumId w:val="17"/>
  </w:num>
  <w:num w:numId="17">
    <w:abstractNumId w:val="16"/>
  </w:num>
  <w:num w:numId="18">
    <w:abstractNumId w:val="18"/>
  </w:num>
  <w:num w:numId="19">
    <w:abstractNumId w:val="13"/>
  </w:num>
  <w:num w:numId="20">
    <w:abstractNumId w:val="20"/>
  </w:num>
  <w:num w:numId="21">
    <w:abstractNumId w:val="10"/>
  </w:num>
  <w:num w:numId="22">
    <w:abstractNumId w:val="12"/>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8F"/>
    <w:rsid w:val="00000270"/>
    <w:rsid w:val="000008E5"/>
    <w:rsid w:val="00000D93"/>
    <w:rsid w:val="0000115C"/>
    <w:rsid w:val="000014FD"/>
    <w:rsid w:val="000015D6"/>
    <w:rsid w:val="0000317C"/>
    <w:rsid w:val="0000478B"/>
    <w:rsid w:val="00005197"/>
    <w:rsid w:val="00005DBC"/>
    <w:rsid w:val="00005E93"/>
    <w:rsid w:val="00006890"/>
    <w:rsid w:val="00007E34"/>
    <w:rsid w:val="0001018D"/>
    <w:rsid w:val="00010337"/>
    <w:rsid w:val="00010B3B"/>
    <w:rsid w:val="0001109A"/>
    <w:rsid w:val="000120C2"/>
    <w:rsid w:val="000138AD"/>
    <w:rsid w:val="00013AA6"/>
    <w:rsid w:val="00013DC4"/>
    <w:rsid w:val="00014297"/>
    <w:rsid w:val="0001435A"/>
    <w:rsid w:val="0001468B"/>
    <w:rsid w:val="000146EB"/>
    <w:rsid w:val="00014E35"/>
    <w:rsid w:val="00015C6F"/>
    <w:rsid w:val="00016ADD"/>
    <w:rsid w:val="0001706B"/>
    <w:rsid w:val="000172C0"/>
    <w:rsid w:val="00017FD0"/>
    <w:rsid w:val="00020AB4"/>
    <w:rsid w:val="00020C7C"/>
    <w:rsid w:val="00020CC9"/>
    <w:rsid w:val="00021564"/>
    <w:rsid w:val="00022218"/>
    <w:rsid w:val="00022706"/>
    <w:rsid w:val="00023030"/>
    <w:rsid w:val="000234E0"/>
    <w:rsid w:val="00024069"/>
    <w:rsid w:val="0002556F"/>
    <w:rsid w:val="00025572"/>
    <w:rsid w:val="00025F5A"/>
    <w:rsid w:val="00026CCB"/>
    <w:rsid w:val="0002744F"/>
    <w:rsid w:val="00027C2F"/>
    <w:rsid w:val="0003046C"/>
    <w:rsid w:val="00030A31"/>
    <w:rsid w:val="00030FF7"/>
    <w:rsid w:val="000319DF"/>
    <w:rsid w:val="00031C3A"/>
    <w:rsid w:val="00031E1F"/>
    <w:rsid w:val="000320F0"/>
    <w:rsid w:val="0003318F"/>
    <w:rsid w:val="00033A8E"/>
    <w:rsid w:val="00034613"/>
    <w:rsid w:val="00034B3E"/>
    <w:rsid w:val="00034FF6"/>
    <w:rsid w:val="000367F7"/>
    <w:rsid w:val="00036C6A"/>
    <w:rsid w:val="00037B4D"/>
    <w:rsid w:val="000408A1"/>
    <w:rsid w:val="000410F4"/>
    <w:rsid w:val="00041A49"/>
    <w:rsid w:val="00041D47"/>
    <w:rsid w:val="00041F63"/>
    <w:rsid w:val="00041F9E"/>
    <w:rsid w:val="00043A3C"/>
    <w:rsid w:val="00043A9E"/>
    <w:rsid w:val="00044E07"/>
    <w:rsid w:val="00044F50"/>
    <w:rsid w:val="000457C5"/>
    <w:rsid w:val="00045AF0"/>
    <w:rsid w:val="00045DE0"/>
    <w:rsid w:val="000466AD"/>
    <w:rsid w:val="0004715B"/>
    <w:rsid w:val="000472C4"/>
    <w:rsid w:val="00047B3D"/>
    <w:rsid w:val="00047F9C"/>
    <w:rsid w:val="00050392"/>
    <w:rsid w:val="00050F7B"/>
    <w:rsid w:val="00050FE9"/>
    <w:rsid w:val="00051A02"/>
    <w:rsid w:val="0005221C"/>
    <w:rsid w:val="00052F80"/>
    <w:rsid w:val="00053394"/>
    <w:rsid w:val="00053E12"/>
    <w:rsid w:val="00054745"/>
    <w:rsid w:val="00054BA5"/>
    <w:rsid w:val="000553D4"/>
    <w:rsid w:val="000557F6"/>
    <w:rsid w:val="00055E28"/>
    <w:rsid w:val="00056059"/>
    <w:rsid w:val="00056AD2"/>
    <w:rsid w:val="00056D1F"/>
    <w:rsid w:val="00060B81"/>
    <w:rsid w:val="00061711"/>
    <w:rsid w:val="00062023"/>
    <w:rsid w:val="00062329"/>
    <w:rsid w:val="00064215"/>
    <w:rsid w:val="00064600"/>
    <w:rsid w:val="000647C9"/>
    <w:rsid w:val="0006493B"/>
    <w:rsid w:val="0006585B"/>
    <w:rsid w:val="00065890"/>
    <w:rsid w:val="0006627A"/>
    <w:rsid w:val="0006714E"/>
    <w:rsid w:val="00067958"/>
    <w:rsid w:val="00070860"/>
    <w:rsid w:val="00070D7B"/>
    <w:rsid w:val="00070DA3"/>
    <w:rsid w:val="000710EB"/>
    <w:rsid w:val="00071213"/>
    <w:rsid w:val="000716EE"/>
    <w:rsid w:val="00071E06"/>
    <w:rsid w:val="0007215F"/>
    <w:rsid w:val="0007241D"/>
    <w:rsid w:val="000726B1"/>
    <w:rsid w:val="00072B6E"/>
    <w:rsid w:val="00073143"/>
    <w:rsid w:val="00074859"/>
    <w:rsid w:val="00075393"/>
    <w:rsid w:val="00077369"/>
    <w:rsid w:val="0007742C"/>
    <w:rsid w:val="00077DBE"/>
    <w:rsid w:val="0008055C"/>
    <w:rsid w:val="00080F4D"/>
    <w:rsid w:val="00081336"/>
    <w:rsid w:val="00081F7E"/>
    <w:rsid w:val="000826D3"/>
    <w:rsid w:val="00082DA1"/>
    <w:rsid w:val="00082E63"/>
    <w:rsid w:val="00083085"/>
    <w:rsid w:val="000834B7"/>
    <w:rsid w:val="00084490"/>
    <w:rsid w:val="00084C97"/>
    <w:rsid w:val="00084FB2"/>
    <w:rsid w:val="0008597B"/>
    <w:rsid w:val="0008662B"/>
    <w:rsid w:val="00086A16"/>
    <w:rsid w:val="00087F5A"/>
    <w:rsid w:val="000904BE"/>
    <w:rsid w:val="00090BA1"/>
    <w:rsid w:val="0009201B"/>
    <w:rsid w:val="0009212B"/>
    <w:rsid w:val="000935D3"/>
    <w:rsid w:val="00094474"/>
    <w:rsid w:val="00094584"/>
    <w:rsid w:val="00094AF1"/>
    <w:rsid w:val="00095787"/>
    <w:rsid w:val="00095989"/>
    <w:rsid w:val="00095EC0"/>
    <w:rsid w:val="00096329"/>
    <w:rsid w:val="00096357"/>
    <w:rsid w:val="0009655C"/>
    <w:rsid w:val="00096BCC"/>
    <w:rsid w:val="00097681"/>
    <w:rsid w:val="000A0766"/>
    <w:rsid w:val="000A07B4"/>
    <w:rsid w:val="000A10CF"/>
    <w:rsid w:val="000A14AB"/>
    <w:rsid w:val="000A166E"/>
    <w:rsid w:val="000A1716"/>
    <w:rsid w:val="000A1DBD"/>
    <w:rsid w:val="000A1DDA"/>
    <w:rsid w:val="000A20A4"/>
    <w:rsid w:val="000A2E06"/>
    <w:rsid w:val="000A3091"/>
    <w:rsid w:val="000A390E"/>
    <w:rsid w:val="000A3C97"/>
    <w:rsid w:val="000A41EF"/>
    <w:rsid w:val="000A46A3"/>
    <w:rsid w:val="000A5310"/>
    <w:rsid w:val="000A53DE"/>
    <w:rsid w:val="000A5508"/>
    <w:rsid w:val="000A5549"/>
    <w:rsid w:val="000A571A"/>
    <w:rsid w:val="000A5762"/>
    <w:rsid w:val="000A6355"/>
    <w:rsid w:val="000A6CB5"/>
    <w:rsid w:val="000A6E6E"/>
    <w:rsid w:val="000A6F97"/>
    <w:rsid w:val="000A72A0"/>
    <w:rsid w:val="000B0357"/>
    <w:rsid w:val="000B133E"/>
    <w:rsid w:val="000B1B85"/>
    <w:rsid w:val="000B202A"/>
    <w:rsid w:val="000B253E"/>
    <w:rsid w:val="000B2BE6"/>
    <w:rsid w:val="000B427B"/>
    <w:rsid w:val="000B4835"/>
    <w:rsid w:val="000B5215"/>
    <w:rsid w:val="000B5898"/>
    <w:rsid w:val="000B5CB5"/>
    <w:rsid w:val="000B5E5D"/>
    <w:rsid w:val="000B5F28"/>
    <w:rsid w:val="000B6605"/>
    <w:rsid w:val="000B6E6D"/>
    <w:rsid w:val="000B6F6C"/>
    <w:rsid w:val="000B7053"/>
    <w:rsid w:val="000C0AC3"/>
    <w:rsid w:val="000C0F62"/>
    <w:rsid w:val="000C13B7"/>
    <w:rsid w:val="000C1DF3"/>
    <w:rsid w:val="000C2049"/>
    <w:rsid w:val="000C2FE6"/>
    <w:rsid w:val="000C3555"/>
    <w:rsid w:val="000C51A6"/>
    <w:rsid w:val="000C59E5"/>
    <w:rsid w:val="000C68F8"/>
    <w:rsid w:val="000C6CA7"/>
    <w:rsid w:val="000C6D88"/>
    <w:rsid w:val="000C702A"/>
    <w:rsid w:val="000C7048"/>
    <w:rsid w:val="000D0F4B"/>
    <w:rsid w:val="000D1898"/>
    <w:rsid w:val="000D1D54"/>
    <w:rsid w:val="000D2172"/>
    <w:rsid w:val="000D257B"/>
    <w:rsid w:val="000D2A02"/>
    <w:rsid w:val="000D2EC3"/>
    <w:rsid w:val="000D3321"/>
    <w:rsid w:val="000D3332"/>
    <w:rsid w:val="000D36CE"/>
    <w:rsid w:val="000D3C33"/>
    <w:rsid w:val="000D5059"/>
    <w:rsid w:val="000D5773"/>
    <w:rsid w:val="000D6B66"/>
    <w:rsid w:val="000D6BFD"/>
    <w:rsid w:val="000D6DE6"/>
    <w:rsid w:val="000D6E27"/>
    <w:rsid w:val="000D730C"/>
    <w:rsid w:val="000D77E3"/>
    <w:rsid w:val="000D78E8"/>
    <w:rsid w:val="000E1181"/>
    <w:rsid w:val="000E1755"/>
    <w:rsid w:val="000E1A30"/>
    <w:rsid w:val="000E2140"/>
    <w:rsid w:val="000E2783"/>
    <w:rsid w:val="000E357C"/>
    <w:rsid w:val="000E369C"/>
    <w:rsid w:val="000E3B8D"/>
    <w:rsid w:val="000E4AE7"/>
    <w:rsid w:val="000E5564"/>
    <w:rsid w:val="000E5A17"/>
    <w:rsid w:val="000E709E"/>
    <w:rsid w:val="000E7265"/>
    <w:rsid w:val="000E7CBE"/>
    <w:rsid w:val="000F006A"/>
    <w:rsid w:val="000F00E5"/>
    <w:rsid w:val="000F020A"/>
    <w:rsid w:val="000F0AF9"/>
    <w:rsid w:val="000F0FCB"/>
    <w:rsid w:val="000F2A66"/>
    <w:rsid w:val="000F2DD1"/>
    <w:rsid w:val="000F3B68"/>
    <w:rsid w:val="000F3CF0"/>
    <w:rsid w:val="000F3EAE"/>
    <w:rsid w:val="000F4B02"/>
    <w:rsid w:val="000F4DBB"/>
    <w:rsid w:val="000F59E8"/>
    <w:rsid w:val="000F6DEA"/>
    <w:rsid w:val="000F71DF"/>
    <w:rsid w:val="000F7598"/>
    <w:rsid w:val="000F78EE"/>
    <w:rsid w:val="00100019"/>
    <w:rsid w:val="0010049F"/>
    <w:rsid w:val="00100988"/>
    <w:rsid w:val="00100F92"/>
    <w:rsid w:val="001014A1"/>
    <w:rsid w:val="001014A9"/>
    <w:rsid w:val="00101BDC"/>
    <w:rsid w:val="00101D93"/>
    <w:rsid w:val="001023E4"/>
    <w:rsid w:val="001026C5"/>
    <w:rsid w:val="0010286A"/>
    <w:rsid w:val="00102A83"/>
    <w:rsid w:val="00102E54"/>
    <w:rsid w:val="00103B66"/>
    <w:rsid w:val="00104272"/>
    <w:rsid w:val="001051E0"/>
    <w:rsid w:val="00105376"/>
    <w:rsid w:val="00105717"/>
    <w:rsid w:val="001060D7"/>
    <w:rsid w:val="001063D6"/>
    <w:rsid w:val="0010678A"/>
    <w:rsid w:val="00107FD0"/>
    <w:rsid w:val="001105E0"/>
    <w:rsid w:val="00110B5E"/>
    <w:rsid w:val="00110E14"/>
    <w:rsid w:val="00111075"/>
    <w:rsid w:val="001116F7"/>
    <w:rsid w:val="00111F23"/>
    <w:rsid w:val="00112C11"/>
    <w:rsid w:val="00113761"/>
    <w:rsid w:val="00113A7F"/>
    <w:rsid w:val="00113EB2"/>
    <w:rsid w:val="001146A3"/>
    <w:rsid w:val="001155DB"/>
    <w:rsid w:val="00116917"/>
    <w:rsid w:val="00116ED9"/>
    <w:rsid w:val="00117AEF"/>
    <w:rsid w:val="0012031A"/>
    <w:rsid w:val="001204C1"/>
    <w:rsid w:val="001204E5"/>
    <w:rsid w:val="00120F3D"/>
    <w:rsid w:val="00120F46"/>
    <w:rsid w:val="001210F3"/>
    <w:rsid w:val="00121656"/>
    <w:rsid w:val="00121DC2"/>
    <w:rsid w:val="00121E02"/>
    <w:rsid w:val="00121E1D"/>
    <w:rsid w:val="00122E23"/>
    <w:rsid w:val="001230AF"/>
    <w:rsid w:val="001236E3"/>
    <w:rsid w:val="00123C5A"/>
    <w:rsid w:val="00123E68"/>
    <w:rsid w:val="00123FE3"/>
    <w:rsid w:val="0012457F"/>
    <w:rsid w:val="00125CAE"/>
    <w:rsid w:val="001262FF"/>
    <w:rsid w:val="00126EE6"/>
    <w:rsid w:val="001271B2"/>
    <w:rsid w:val="00127B29"/>
    <w:rsid w:val="001304DC"/>
    <w:rsid w:val="0013066B"/>
    <w:rsid w:val="00130766"/>
    <w:rsid w:val="00130B0D"/>
    <w:rsid w:val="00130BBC"/>
    <w:rsid w:val="0013166F"/>
    <w:rsid w:val="00131C7A"/>
    <w:rsid w:val="00132854"/>
    <w:rsid w:val="00132F52"/>
    <w:rsid w:val="001334C1"/>
    <w:rsid w:val="00133506"/>
    <w:rsid w:val="001338EB"/>
    <w:rsid w:val="00133940"/>
    <w:rsid w:val="001349D6"/>
    <w:rsid w:val="00136B12"/>
    <w:rsid w:val="00136C97"/>
    <w:rsid w:val="00136EEB"/>
    <w:rsid w:val="00137275"/>
    <w:rsid w:val="00137974"/>
    <w:rsid w:val="00137EA8"/>
    <w:rsid w:val="001401AB"/>
    <w:rsid w:val="00140D19"/>
    <w:rsid w:val="00140F58"/>
    <w:rsid w:val="00141E53"/>
    <w:rsid w:val="00142AED"/>
    <w:rsid w:val="00142D01"/>
    <w:rsid w:val="001431A4"/>
    <w:rsid w:val="001469AA"/>
    <w:rsid w:val="0014723A"/>
    <w:rsid w:val="00147EC2"/>
    <w:rsid w:val="00150D63"/>
    <w:rsid w:val="00151342"/>
    <w:rsid w:val="001515D2"/>
    <w:rsid w:val="0015167D"/>
    <w:rsid w:val="0015196C"/>
    <w:rsid w:val="001525B8"/>
    <w:rsid w:val="00152BAA"/>
    <w:rsid w:val="0015378F"/>
    <w:rsid w:val="00154A61"/>
    <w:rsid w:val="00155061"/>
    <w:rsid w:val="0015526D"/>
    <w:rsid w:val="00155862"/>
    <w:rsid w:val="00155B22"/>
    <w:rsid w:val="00155BA3"/>
    <w:rsid w:val="00160753"/>
    <w:rsid w:val="00160790"/>
    <w:rsid w:val="001607DB"/>
    <w:rsid w:val="001611C5"/>
    <w:rsid w:val="00161282"/>
    <w:rsid w:val="00161CBD"/>
    <w:rsid w:val="00162521"/>
    <w:rsid w:val="00162A9E"/>
    <w:rsid w:val="00163960"/>
    <w:rsid w:val="00163BAF"/>
    <w:rsid w:val="00163E2F"/>
    <w:rsid w:val="0016443B"/>
    <w:rsid w:val="0016447E"/>
    <w:rsid w:val="00164605"/>
    <w:rsid w:val="00164A48"/>
    <w:rsid w:val="001652CF"/>
    <w:rsid w:val="0016549A"/>
    <w:rsid w:val="001657B3"/>
    <w:rsid w:val="001657C7"/>
    <w:rsid w:val="00165E77"/>
    <w:rsid w:val="00166508"/>
    <w:rsid w:val="001672BD"/>
    <w:rsid w:val="00167537"/>
    <w:rsid w:val="00167558"/>
    <w:rsid w:val="00167EDF"/>
    <w:rsid w:val="001710AD"/>
    <w:rsid w:val="0017147B"/>
    <w:rsid w:val="0017211C"/>
    <w:rsid w:val="00172A72"/>
    <w:rsid w:val="00172E5A"/>
    <w:rsid w:val="001745AC"/>
    <w:rsid w:val="00175B29"/>
    <w:rsid w:val="00176D93"/>
    <w:rsid w:val="00180869"/>
    <w:rsid w:val="00180B4A"/>
    <w:rsid w:val="00180E14"/>
    <w:rsid w:val="0018166D"/>
    <w:rsid w:val="0018171D"/>
    <w:rsid w:val="00181EDC"/>
    <w:rsid w:val="0018223E"/>
    <w:rsid w:val="0018276D"/>
    <w:rsid w:val="001827BD"/>
    <w:rsid w:val="00184860"/>
    <w:rsid w:val="00184906"/>
    <w:rsid w:val="00184AA9"/>
    <w:rsid w:val="00186EAA"/>
    <w:rsid w:val="00186F57"/>
    <w:rsid w:val="0018716B"/>
    <w:rsid w:val="0018740A"/>
    <w:rsid w:val="001874EA"/>
    <w:rsid w:val="00187F29"/>
    <w:rsid w:val="0019051B"/>
    <w:rsid w:val="00190EFC"/>
    <w:rsid w:val="001917E1"/>
    <w:rsid w:val="00191E3B"/>
    <w:rsid w:val="001929CA"/>
    <w:rsid w:val="00193849"/>
    <w:rsid w:val="0019392C"/>
    <w:rsid w:val="00193BD9"/>
    <w:rsid w:val="001944C1"/>
    <w:rsid w:val="001945EA"/>
    <w:rsid w:val="00194B0A"/>
    <w:rsid w:val="00194C05"/>
    <w:rsid w:val="001956DB"/>
    <w:rsid w:val="001962E9"/>
    <w:rsid w:val="001966AE"/>
    <w:rsid w:val="001967D4"/>
    <w:rsid w:val="00196C50"/>
    <w:rsid w:val="001973CC"/>
    <w:rsid w:val="00197AFA"/>
    <w:rsid w:val="00197D5C"/>
    <w:rsid w:val="001A0310"/>
    <w:rsid w:val="001A0BC2"/>
    <w:rsid w:val="001A1613"/>
    <w:rsid w:val="001A1AEA"/>
    <w:rsid w:val="001A1BD2"/>
    <w:rsid w:val="001A2CDA"/>
    <w:rsid w:val="001A3022"/>
    <w:rsid w:val="001A30DF"/>
    <w:rsid w:val="001A3B96"/>
    <w:rsid w:val="001A4CB6"/>
    <w:rsid w:val="001A4E6D"/>
    <w:rsid w:val="001A4EFA"/>
    <w:rsid w:val="001A5653"/>
    <w:rsid w:val="001A566B"/>
    <w:rsid w:val="001A6142"/>
    <w:rsid w:val="001A6433"/>
    <w:rsid w:val="001A6B5E"/>
    <w:rsid w:val="001B0E16"/>
    <w:rsid w:val="001B10DB"/>
    <w:rsid w:val="001B12D8"/>
    <w:rsid w:val="001B1B88"/>
    <w:rsid w:val="001B220B"/>
    <w:rsid w:val="001B2671"/>
    <w:rsid w:val="001B296A"/>
    <w:rsid w:val="001B3282"/>
    <w:rsid w:val="001B374B"/>
    <w:rsid w:val="001B38B9"/>
    <w:rsid w:val="001B3FBC"/>
    <w:rsid w:val="001B470D"/>
    <w:rsid w:val="001B4ABB"/>
    <w:rsid w:val="001B5051"/>
    <w:rsid w:val="001B54A5"/>
    <w:rsid w:val="001B5779"/>
    <w:rsid w:val="001B6092"/>
    <w:rsid w:val="001B73DE"/>
    <w:rsid w:val="001B73E0"/>
    <w:rsid w:val="001B7469"/>
    <w:rsid w:val="001B7F37"/>
    <w:rsid w:val="001C050A"/>
    <w:rsid w:val="001C18B1"/>
    <w:rsid w:val="001C1AB8"/>
    <w:rsid w:val="001C222A"/>
    <w:rsid w:val="001C261C"/>
    <w:rsid w:val="001C2A63"/>
    <w:rsid w:val="001C2BEC"/>
    <w:rsid w:val="001C2C73"/>
    <w:rsid w:val="001C3501"/>
    <w:rsid w:val="001C4448"/>
    <w:rsid w:val="001C455D"/>
    <w:rsid w:val="001C516B"/>
    <w:rsid w:val="001C5622"/>
    <w:rsid w:val="001C5986"/>
    <w:rsid w:val="001C7026"/>
    <w:rsid w:val="001C72FD"/>
    <w:rsid w:val="001C7626"/>
    <w:rsid w:val="001D0687"/>
    <w:rsid w:val="001D158D"/>
    <w:rsid w:val="001D162B"/>
    <w:rsid w:val="001D2767"/>
    <w:rsid w:val="001D2860"/>
    <w:rsid w:val="001D2AA1"/>
    <w:rsid w:val="001D2CBD"/>
    <w:rsid w:val="001D2D95"/>
    <w:rsid w:val="001D3199"/>
    <w:rsid w:val="001D3266"/>
    <w:rsid w:val="001D357D"/>
    <w:rsid w:val="001D4535"/>
    <w:rsid w:val="001D4A53"/>
    <w:rsid w:val="001D4AAE"/>
    <w:rsid w:val="001D5059"/>
    <w:rsid w:val="001D50FE"/>
    <w:rsid w:val="001D5189"/>
    <w:rsid w:val="001D5A36"/>
    <w:rsid w:val="001D6DB9"/>
    <w:rsid w:val="001D7879"/>
    <w:rsid w:val="001E0028"/>
    <w:rsid w:val="001E048A"/>
    <w:rsid w:val="001E07F1"/>
    <w:rsid w:val="001E0813"/>
    <w:rsid w:val="001E0BDC"/>
    <w:rsid w:val="001E15D4"/>
    <w:rsid w:val="001E2AF2"/>
    <w:rsid w:val="001E3B70"/>
    <w:rsid w:val="001E3F02"/>
    <w:rsid w:val="001E4137"/>
    <w:rsid w:val="001E452B"/>
    <w:rsid w:val="001E4CCB"/>
    <w:rsid w:val="001E4E60"/>
    <w:rsid w:val="001E4EBC"/>
    <w:rsid w:val="001E5AFC"/>
    <w:rsid w:val="001E5DE7"/>
    <w:rsid w:val="001E5FE4"/>
    <w:rsid w:val="001E657B"/>
    <w:rsid w:val="001F122B"/>
    <w:rsid w:val="001F19DF"/>
    <w:rsid w:val="001F1A48"/>
    <w:rsid w:val="001F1DD3"/>
    <w:rsid w:val="001F1F4F"/>
    <w:rsid w:val="001F30EE"/>
    <w:rsid w:val="001F30F9"/>
    <w:rsid w:val="001F310F"/>
    <w:rsid w:val="001F34FC"/>
    <w:rsid w:val="001F3542"/>
    <w:rsid w:val="001F3633"/>
    <w:rsid w:val="001F494B"/>
    <w:rsid w:val="001F5087"/>
    <w:rsid w:val="001F6331"/>
    <w:rsid w:val="001F753E"/>
    <w:rsid w:val="001F7D0A"/>
    <w:rsid w:val="00200191"/>
    <w:rsid w:val="00200429"/>
    <w:rsid w:val="002018BA"/>
    <w:rsid w:val="002018CF"/>
    <w:rsid w:val="0020191D"/>
    <w:rsid w:val="00201A00"/>
    <w:rsid w:val="00201A81"/>
    <w:rsid w:val="00201F08"/>
    <w:rsid w:val="00202D85"/>
    <w:rsid w:val="00203046"/>
    <w:rsid w:val="0020333D"/>
    <w:rsid w:val="00203518"/>
    <w:rsid w:val="002039DB"/>
    <w:rsid w:val="00203D0B"/>
    <w:rsid w:val="002045FB"/>
    <w:rsid w:val="002050E6"/>
    <w:rsid w:val="00205FDB"/>
    <w:rsid w:val="0020627E"/>
    <w:rsid w:val="0020740F"/>
    <w:rsid w:val="00207CC3"/>
    <w:rsid w:val="002108A5"/>
    <w:rsid w:val="00211960"/>
    <w:rsid w:val="002127D3"/>
    <w:rsid w:val="002132B2"/>
    <w:rsid w:val="00213595"/>
    <w:rsid w:val="00213FDD"/>
    <w:rsid w:val="00214094"/>
    <w:rsid w:val="00214384"/>
    <w:rsid w:val="002147D6"/>
    <w:rsid w:val="00214ABC"/>
    <w:rsid w:val="00215A7D"/>
    <w:rsid w:val="00215B79"/>
    <w:rsid w:val="00215C7D"/>
    <w:rsid w:val="00216AB6"/>
    <w:rsid w:val="002206BF"/>
    <w:rsid w:val="00220CB3"/>
    <w:rsid w:val="002214F2"/>
    <w:rsid w:val="00223473"/>
    <w:rsid w:val="00223502"/>
    <w:rsid w:val="00223A98"/>
    <w:rsid w:val="00223B75"/>
    <w:rsid w:val="00224735"/>
    <w:rsid w:val="00224B38"/>
    <w:rsid w:val="00225579"/>
    <w:rsid w:val="00225A34"/>
    <w:rsid w:val="00225C6B"/>
    <w:rsid w:val="00225F06"/>
    <w:rsid w:val="00226523"/>
    <w:rsid w:val="00226C9A"/>
    <w:rsid w:val="00227FB7"/>
    <w:rsid w:val="0023032D"/>
    <w:rsid w:val="0023066A"/>
    <w:rsid w:val="00230BFD"/>
    <w:rsid w:val="00230D57"/>
    <w:rsid w:val="00231023"/>
    <w:rsid w:val="002313A5"/>
    <w:rsid w:val="002314DD"/>
    <w:rsid w:val="00232550"/>
    <w:rsid w:val="00232560"/>
    <w:rsid w:val="002326BA"/>
    <w:rsid w:val="00232B0E"/>
    <w:rsid w:val="00232DCA"/>
    <w:rsid w:val="002330D4"/>
    <w:rsid w:val="00233C15"/>
    <w:rsid w:val="00233C77"/>
    <w:rsid w:val="00233E3F"/>
    <w:rsid w:val="0023566A"/>
    <w:rsid w:val="00235818"/>
    <w:rsid w:val="00235E8E"/>
    <w:rsid w:val="00236204"/>
    <w:rsid w:val="00236D9E"/>
    <w:rsid w:val="00236F8C"/>
    <w:rsid w:val="00237518"/>
    <w:rsid w:val="0023784A"/>
    <w:rsid w:val="002416E8"/>
    <w:rsid w:val="00241F3E"/>
    <w:rsid w:val="00243087"/>
    <w:rsid w:val="00243312"/>
    <w:rsid w:val="00243AAC"/>
    <w:rsid w:val="00243E12"/>
    <w:rsid w:val="00244844"/>
    <w:rsid w:val="00244D2F"/>
    <w:rsid w:val="0024504F"/>
    <w:rsid w:val="0024537E"/>
    <w:rsid w:val="00246503"/>
    <w:rsid w:val="0024663C"/>
    <w:rsid w:val="00246C45"/>
    <w:rsid w:val="0024786C"/>
    <w:rsid w:val="00247D9B"/>
    <w:rsid w:val="00250D89"/>
    <w:rsid w:val="002510DD"/>
    <w:rsid w:val="00252461"/>
    <w:rsid w:val="00252577"/>
    <w:rsid w:val="00253AAF"/>
    <w:rsid w:val="002543BF"/>
    <w:rsid w:val="00255690"/>
    <w:rsid w:val="002568BD"/>
    <w:rsid w:val="00257145"/>
    <w:rsid w:val="002576BA"/>
    <w:rsid w:val="002577D1"/>
    <w:rsid w:val="00257A2D"/>
    <w:rsid w:val="002604FA"/>
    <w:rsid w:val="0026061D"/>
    <w:rsid w:val="00260961"/>
    <w:rsid w:val="00262157"/>
    <w:rsid w:val="00262350"/>
    <w:rsid w:val="0026379F"/>
    <w:rsid w:val="00263A01"/>
    <w:rsid w:val="00264357"/>
    <w:rsid w:val="002644A0"/>
    <w:rsid w:val="00264727"/>
    <w:rsid w:val="002647F5"/>
    <w:rsid w:val="00265976"/>
    <w:rsid w:val="00266023"/>
    <w:rsid w:val="0026638E"/>
    <w:rsid w:val="0026683E"/>
    <w:rsid w:val="00267AFB"/>
    <w:rsid w:val="00270863"/>
    <w:rsid w:val="002726E5"/>
    <w:rsid w:val="002733DB"/>
    <w:rsid w:val="002736DC"/>
    <w:rsid w:val="00273D4A"/>
    <w:rsid w:val="00274919"/>
    <w:rsid w:val="00275440"/>
    <w:rsid w:val="002756F4"/>
    <w:rsid w:val="002757A1"/>
    <w:rsid w:val="00275BF6"/>
    <w:rsid w:val="00275D07"/>
    <w:rsid w:val="00276B0A"/>
    <w:rsid w:val="0027729C"/>
    <w:rsid w:val="002774D5"/>
    <w:rsid w:val="00277B2B"/>
    <w:rsid w:val="00277E61"/>
    <w:rsid w:val="00280145"/>
    <w:rsid w:val="00280163"/>
    <w:rsid w:val="00281833"/>
    <w:rsid w:val="002818E2"/>
    <w:rsid w:val="00281ADF"/>
    <w:rsid w:val="00282DCF"/>
    <w:rsid w:val="0028387F"/>
    <w:rsid w:val="002838E6"/>
    <w:rsid w:val="00284CD5"/>
    <w:rsid w:val="00284CDE"/>
    <w:rsid w:val="00285BA1"/>
    <w:rsid w:val="00286772"/>
    <w:rsid w:val="00286F15"/>
    <w:rsid w:val="00291184"/>
    <w:rsid w:val="002911A9"/>
    <w:rsid w:val="00291822"/>
    <w:rsid w:val="00291CBC"/>
    <w:rsid w:val="00291E92"/>
    <w:rsid w:val="00293AEE"/>
    <w:rsid w:val="00293ED0"/>
    <w:rsid w:val="00294431"/>
    <w:rsid w:val="0029449E"/>
    <w:rsid w:val="0029493D"/>
    <w:rsid w:val="0029497E"/>
    <w:rsid w:val="00294B92"/>
    <w:rsid w:val="00297A95"/>
    <w:rsid w:val="00297B02"/>
    <w:rsid w:val="00297B96"/>
    <w:rsid w:val="002A0E22"/>
    <w:rsid w:val="002A1179"/>
    <w:rsid w:val="002A2016"/>
    <w:rsid w:val="002A2B59"/>
    <w:rsid w:val="002A3863"/>
    <w:rsid w:val="002A4086"/>
    <w:rsid w:val="002A4938"/>
    <w:rsid w:val="002A4C67"/>
    <w:rsid w:val="002A595B"/>
    <w:rsid w:val="002A61FA"/>
    <w:rsid w:val="002A6DCB"/>
    <w:rsid w:val="002A6ED3"/>
    <w:rsid w:val="002A75FA"/>
    <w:rsid w:val="002A78C0"/>
    <w:rsid w:val="002A7B96"/>
    <w:rsid w:val="002A7CE9"/>
    <w:rsid w:val="002B108D"/>
    <w:rsid w:val="002B12B1"/>
    <w:rsid w:val="002B13A5"/>
    <w:rsid w:val="002B1BF5"/>
    <w:rsid w:val="002B2437"/>
    <w:rsid w:val="002B34F5"/>
    <w:rsid w:val="002B3CD7"/>
    <w:rsid w:val="002B3F4A"/>
    <w:rsid w:val="002B4623"/>
    <w:rsid w:val="002B4FCA"/>
    <w:rsid w:val="002B5053"/>
    <w:rsid w:val="002B55E1"/>
    <w:rsid w:val="002B55F8"/>
    <w:rsid w:val="002C0661"/>
    <w:rsid w:val="002C0860"/>
    <w:rsid w:val="002C0EA3"/>
    <w:rsid w:val="002C1D3B"/>
    <w:rsid w:val="002C325E"/>
    <w:rsid w:val="002C339A"/>
    <w:rsid w:val="002C3681"/>
    <w:rsid w:val="002C3D61"/>
    <w:rsid w:val="002C3E99"/>
    <w:rsid w:val="002C449A"/>
    <w:rsid w:val="002C4585"/>
    <w:rsid w:val="002C4C20"/>
    <w:rsid w:val="002C51A1"/>
    <w:rsid w:val="002C57A6"/>
    <w:rsid w:val="002C5BA0"/>
    <w:rsid w:val="002C5BD4"/>
    <w:rsid w:val="002C6D35"/>
    <w:rsid w:val="002C7B68"/>
    <w:rsid w:val="002D12F5"/>
    <w:rsid w:val="002D1360"/>
    <w:rsid w:val="002D17B4"/>
    <w:rsid w:val="002D2153"/>
    <w:rsid w:val="002D38A1"/>
    <w:rsid w:val="002D51C5"/>
    <w:rsid w:val="002D5EEF"/>
    <w:rsid w:val="002D657A"/>
    <w:rsid w:val="002D672B"/>
    <w:rsid w:val="002D713E"/>
    <w:rsid w:val="002D74FF"/>
    <w:rsid w:val="002D77FC"/>
    <w:rsid w:val="002D7F13"/>
    <w:rsid w:val="002E054F"/>
    <w:rsid w:val="002E0CB6"/>
    <w:rsid w:val="002E0DFF"/>
    <w:rsid w:val="002E111D"/>
    <w:rsid w:val="002E12E7"/>
    <w:rsid w:val="002E2310"/>
    <w:rsid w:val="002E24B0"/>
    <w:rsid w:val="002E2AB3"/>
    <w:rsid w:val="002E3C82"/>
    <w:rsid w:val="002E3E35"/>
    <w:rsid w:val="002E5087"/>
    <w:rsid w:val="002E54F7"/>
    <w:rsid w:val="002E6903"/>
    <w:rsid w:val="002E71B0"/>
    <w:rsid w:val="002E7AAE"/>
    <w:rsid w:val="002F081D"/>
    <w:rsid w:val="002F0D27"/>
    <w:rsid w:val="002F109D"/>
    <w:rsid w:val="002F1157"/>
    <w:rsid w:val="002F1198"/>
    <w:rsid w:val="002F1317"/>
    <w:rsid w:val="002F2042"/>
    <w:rsid w:val="002F3C2E"/>
    <w:rsid w:val="002F3F43"/>
    <w:rsid w:val="002F40BB"/>
    <w:rsid w:val="002F449E"/>
    <w:rsid w:val="002F4810"/>
    <w:rsid w:val="002F5051"/>
    <w:rsid w:val="002F5196"/>
    <w:rsid w:val="002F5BAB"/>
    <w:rsid w:val="002F5C7B"/>
    <w:rsid w:val="002F5CD8"/>
    <w:rsid w:val="002F6A35"/>
    <w:rsid w:val="002F6BC4"/>
    <w:rsid w:val="002F701F"/>
    <w:rsid w:val="002F752D"/>
    <w:rsid w:val="002F756C"/>
    <w:rsid w:val="003019FA"/>
    <w:rsid w:val="00301BF9"/>
    <w:rsid w:val="00302288"/>
    <w:rsid w:val="0030272B"/>
    <w:rsid w:val="00303137"/>
    <w:rsid w:val="00303F46"/>
    <w:rsid w:val="0030434D"/>
    <w:rsid w:val="003046CE"/>
    <w:rsid w:val="003052E0"/>
    <w:rsid w:val="00305A86"/>
    <w:rsid w:val="00305E48"/>
    <w:rsid w:val="00306074"/>
    <w:rsid w:val="00306756"/>
    <w:rsid w:val="00306F7F"/>
    <w:rsid w:val="003102AC"/>
    <w:rsid w:val="00311383"/>
    <w:rsid w:val="003115F4"/>
    <w:rsid w:val="0031337F"/>
    <w:rsid w:val="0031372B"/>
    <w:rsid w:val="00313BC4"/>
    <w:rsid w:val="00314AF7"/>
    <w:rsid w:val="0031528C"/>
    <w:rsid w:val="00315677"/>
    <w:rsid w:val="00315A05"/>
    <w:rsid w:val="00315F82"/>
    <w:rsid w:val="00317086"/>
    <w:rsid w:val="003175CA"/>
    <w:rsid w:val="003207AE"/>
    <w:rsid w:val="00320869"/>
    <w:rsid w:val="00320E94"/>
    <w:rsid w:val="00320FF2"/>
    <w:rsid w:val="003218D1"/>
    <w:rsid w:val="003225D9"/>
    <w:rsid w:val="00322F6D"/>
    <w:rsid w:val="003230CB"/>
    <w:rsid w:val="0032324D"/>
    <w:rsid w:val="0032366E"/>
    <w:rsid w:val="003239C0"/>
    <w:rsid w:val="00323A6C"/>
    <w:rsid w:val="0032490F"/>
    <w:rsid w:val="00325244"/>
    <w:rsid w:val="0032532F"/>
    <w:rsid w:val="00325B15"/>
    <w:rsid w:val="00326491"/>
    <w:rsid w:val="00326A2D"/>
    <w:rsid w:val="003273CA"/>
    <w:rsid w:val="00327975"/>
    <w:rsid w:val="00331DAD"/>
    <w:rsid w:val="00332993"/>
    <w:rsid w:val="003337EB"/>
    <w:rsid w:val="0033385A"/>
    <w:rsid w:val="003339DC"/>
    <w:rsid w:val="00333C08"/>
    <w:rsid w:val="00334022"/>
    <w:rsid w:val="003344D4"/>
    <w:rsid w:val="0033472F"/>
    <w:rsid w:val="00335CB1"/>
    <w:rsid w:val="00336C41"/>
    <w:rsid w:val="0033766A"/>
    <w:rsid w:val="003378DD"/>
    <w:rsid w:val="003378EF"/>
    <w:rsid w:val="00340DC3"/>
    <w:rsid w:val="00341ECA"/>
    <w:rsid w:val="003424F5"/>
    <w:rsid w:val="00342BA4"/>
    <w:rsid w:val="00342F73"/>
    <w:rsid w:val="00343E87"/>
    <w:rsid w:val="00345263"/>
    <w:rsid w:val="00345355"/>
    <w:rsid w:val="00345A9E"/>
    <w:rsid w:val="00345ECE"/>
    <w:rsid w:val="00346397"/>
    <w:rsid w:val="0034643D"/>
    <w:rsid w:val="00346D3D"/>
    <w:rsid w:val="00347040"/>
    <w:rsid w:val="0034722E"/>
    <w:rsid w:val="003474B0"/>
    <w:rsid w:val="00347925"/>
    <w:rsid w:val="00347A37"/>
    <w:rsid w:val="00347EF1"/>
    <w:rsid w:val="00350B1A"/>
    <w:rsid w:val="00351871"/>
    <w:rsid w:val="003521BD"/>
    <w:rsid w:val="00354616"/>
    <w:rsid w:val="00354D3D"/>
    <w:rsid w:val="003555AC"/>
    <w:rsid w:val="0035597C"/>
    <w:rsid w:val="00355C53"/>
    <w:rsid w:val="00355D7A"/>
    <w:rsid w:val="00355DED"/>
    <w:rsid w:val="00356FFF"/>
    <w:rsid w:val="00357349"/>
    <w:rsid w:val="00357DE7"/>
    <w:rsid w:val="0036054D"/>
    <w:rsid w:val="00360631"/>
    <w:rsid w:val="00362D0C"/>
    <w:rsid w:val="003636E4"/>
    <w:rsid w:val="0036384E"/>
    <w:rsid w:val="003643E5"/>
    <w:rsid w:val="00364885"/>
    <w:rsid w:val="00364CB9"/>
    <w:rsid w:val="003650D2"/>
    <w:rsid w:val="00365CBC"/>
    <w:rsid w:val="00366642"/>
    <w:rsid w:val="00366945"/>
    <w:rsid w:val="003674F7"/>
    <w:rsid w:val="00367DAC"/>
    <w:rsid w:val="003700AE"/>
    <w:rsid w:val="00370E53"/>
    <w:rsid w:val="003714E9"/>
    <w:rsid w:val="003730D3"/>
    <w:rsid w:val="00373DFC"/>
    <w:rsid w:val="0037430F"/>
    <w:rsid w:val="00375042"/>
    <w:rsid w:val="00375577"/>
    <w:rsid w:val="00375633"/>
    <w:rsid w:val="00375AA4"/>
    <w:rsid w:val="00375C10"/>
    <w:rsid w:val="00376E16"/>
    <w:rsid w:val="00377209"/>
    <w:rsid w:val="00380220"/>
    <w:rsid w:val="00380B2B"/>
    <w:rsid w:val="00380E55"/>
    <w:rsid w:val="003814D2"/>
    <w:rsid w:val="003816C2"/>
    <w:rsid w:val="0038186C"/>
    <w:rsid w:val="00381AD7"/>
    <w:rsid w:val="00381E0A"/>
    <w:rsid w:val="00381E6B"/>
    <w:rsid w:val="00383C6E"/>
    <w:rsid w:val="00384BEB"/>
    <w:rsid w:val="00385517"/>
    <w:rsid w:val="003862A0"/>
    <w:rsid w:val="00386939"/>
    <w:rsid w:val="00391B3E"/>
    <w:rsid w:val="0039278A"/>
    <w:rsid w:val="00392A91"/>
    <w:rsid w:val="00392B29"/>
    <w:rsid w:val="0039301E"/>
    <w:rsid w:val="003930D0"/>
    <w:rsid w:val="00395045"/>
    <w:rsid w:val="0039541E"/>
    <w:rsid w:val="003954F9"/>
    <w:rsid w:val="003959A0"/>
    <w:rsid w:val="00395F9F"/>
    <w:rsid w:val="00396576"/>
    <w:rsid w:val="0039711D"/>
    <w:rsid w:val="00397414"/>
    <w:rsid w:val="003A0B0A"/>
    <w:rsid w:val="003A0CBE"/>
    <w:rsid w:val="003A1A20"/>
    <w:rsid w:val="003A1D04"/>
    <w:rsid w:val="003A212F"/>
    <w:rsid w:val="003A24A7"/>
    <w:rsid w:val="003A3240"/>
    <w:rsid w:val="003A3732"/>
    <w:rsid w:val="003A5C82"/>
    <w:rsid w:val="003A5C83"/>
    <w:rsid w:val="003A69EE"/>
    <w:rsid w:val="003A770C"/>
    <w:rsid w:val="003B0023"/>
    <w:rsid w:val="003B0634"/>
    <w:rsid w:val="003B26E0"/>
    <w:rsid w:val="003B2725"/>
    <w:rsid w:val="003B29B1"/>
    <w:rsid w:val="003B2BDB"/>
    <w:rsid w:val="003B3024"/>
    <w:rsid w:val="003B3B71"/>
    <w:rsid w:val="003B4F11"/>
    <w:rsid w:val="003B5192"/>
    <w:rsid w:val="003B5C1E"/>
    <w:rsid w:val="003B686F"/>
    <w:rsid w:val="003B70EB"/>
    <w:rsid w:val="003B73E3"/>
    <w:rsid w:val="003B752B"/>
    <w:rsid w:val="003B7D60"/>
    <w:rsid w:val="003C0833"/>
    <w:rsid w:val="003C0E51"/>
    <w:rsid w:val="003C13B1"/>
    <w:rsid w:val="003C1589"/>
    <w:rsid w:val="003C15F7"/>
    <w:rsid w:val="003C23E8"/>
    <w:rsid w:val="003C2856"/>
    <w:rsid w:val="003C33BC"/>
    <w:rsid w:val="003C3E73"/>
    <w:rsid w:val="003C50E2"/>
    <w:rsid w:val="003C5323"/>
    <w:rsid w:val="003C5AEB"/>
    <w:rsid w:val="003C5F7B"/>
    <w:rsid w:val="003C66B9"/>
    <w:rsid w:val="003C6F3D"/>
    <w:rsid w:val="003C7CDE"/>
    <w:rsid w:val="003D01CF"/>
    <w:rsid w:val="003D028D"/>
    <w:rsid w:val="003D0ADD"/>
    <w:rsid w:val="003D0E80"/>
    <w:rsid w:val="003D0EC1"/>
    <w:rsid w:val="003D1762"/>
    <w:rsid w:val="003D33AE"/>
    <w:rsid w:val="003D3706"/>
    <w:rsid w:val="003D3EEB"/>
    <w:rsid w:val="003D429A"/>
    <w:rsid w:val="003D473D"/>
    <w:rsid w:val="003D4AF4"/>
    <w:rsid w:val="003D65D4"/>
    <w:rsid w:val="003D6B80"/>
    <w:rsid w:val="003D7C1A"/>
    <w:rsid w:val="003E091F"/>
    <w:rsid w:val="003E125D"/>
    <w:rsid w:val="003E1296"/>
    <w:rsid w:val="003E178B"/>
    <w:rsid w:val="003E1BFC"/>
    <w:rsid w:val="003E2B58"/>
    <w:rsid w:val="003E32B8"/>
    <w:rsid w:val="003E34A5"/>
    <w:rsid w:val="003E35AC"/>
    <w:rsid w:val="003E36FA"/>
    <w:rsid w:val="003E3F61"/>
    <w:rsid w:val="003E4A70"/>
    <w:rsid w:val="003E5125"/>
    <w:rsid w:val="003E5179"/>
    <w:rsid w:val="003E5307"/>
    <w:rsid w:val="003E5B7B"/>
    <w:rsid w:val="003E6BC0"/>
    <w:rsid w:val="003E6FCF"/>
    <w:rsid w:val="003E7244"/>
    <w:rsid w:val="003E7781"/>
    <w:rsid w:val="003F05A2"/>
    <w:rsid w:val="003F117F"/>
    <w:rsid w:val="003F28E3"/>
    <w:rsid w:val="003F2EE5"/>
    <w:rsid w:val="003F3996"/>
    <w:rsid w:val="003F3CBB"/>
    <w:rsid w:val="003F41DB"/>
    <w:rsid w:val="003F463E"/>
    <w:rsid w:val="003F4ADB"/>
    <w:rsid w:val="003F4C5A"/>
    <w:rsid w:val="003F6538"/>
    <w:rsid w:val="003F6846"/>
    <w:rsid w:val="003F7029"/>
    <w:rsid w:val="003F7D72"/>
    <w:rsid w:val="003F7EDC"/>
    <w:rsid w:val="003F7F14"/>
    <w:rsid w:val="004014E3"/>
    <w:rsid w:val="00401532"/>
    <w:rsid w:val="00401656"/>
    <w:rsid w:val="00401B96"/>
    <w:rsid w:val="00402CB7"/>
    <w:rsid w:val="004044DA"/>
    <w:rsid w:val="004058AC"/>
    <w:rsid w:val="00406CEF"/>
    <w:rsid w:val="0040790A"/>
    <w:rsid w:val="004104DD"/>
    <w:rsid w:val="00410612"/>
    <w:rsid w:val="00410627"/>
    <w:rsid w:val="004107E7"/>
    <w:rsid w:val="00411003"/>
    <w:rsid w:val="004111E8"/>
    <w:rsid w:val="00411309"/>
    <w:rsid w:val="0041171C"/>
    <w:rsid w:val="00411A4C"/>
    <w:rsid w:val="00411C06"/>
    <w:rsid w:val="004123A3"/>
    <w:rsid w:val="00413799"/>
    <w:rsid w:val="0041393E"/>
    <w:rsid w:val="0041396C"/>
    <w:rsid w:val="00416FD6"/>
    <w:rsid w:val="004178B0"/>
    <w:rsid w:val="00417FBA"/>
    <w:rsid w:val="0042057F"/>
    <w:rsid w:val="00420C08"/>
    <w:rsid w:val="00420D74"/>
    <w:rsid w:val="004211D7"/>
    <w:rsid w:val="004228A2"/>
    <w:rsid w:val="00423A7B"/>
    <w:rsid w:val="00423B28"/>
    <w:rsid w:val="0042480B"/>
    <w:rsid w:val="00424E8A"/>
    <w:rsid w:val="0042602D"/>
    <w:rsid w:val="00426286"/>
    <w:rsid w:val="00426CF9"/>
    <w:rsid w:val="0042713B"/>
    <w:rsid w:val="0043156A"/>
    <w:rsid w:val="004323C3"/>
    <w:rsid w:val="004330D1"/>
    <w:rsid w:val="0043328C"/>
    <w:rsid w:val="0043379C"/>
    <w:rsid w:val="004349F1"/>
    <w:rsid w:val="00434DFE"/>
    <w:rsid w:val="0043571A"/>
    <w:rsid w:val="00436426"/>
    <w:rsid w:val="0043791D"/>
    <w:rsid w:val="00440095"/>
    <w:rsid w:val="004410F6"/>
    <w:rsid w:val="00441308"/>
    <w:rsid w:val="0044190E"/>
    <w:rsid w:val="00443606"/>
    <w:rsid w:val="00443E6D"/>
    <w:rsid w:val="00443FDD"/>
    <w:rsid w:val="004448E1"/>
    <w:rsid w:val="00444D62"/>
    <w:rsid w:val="0044571E"/>
    <w:rsid w:val="004458DF"/>
    <w:rsid w:val="00445E58"/>
    <w:rsid w:val="00446847"/>
    <w:rsid w:val="00446953"/>
    <w:rsid w:val="00447C91"/>
    <w:rsid w:val="0045012E"/>
    <w:rsid w:val="00450559"/>
    <w:rsid w:val="00450A6E"/>
    <w:rsid w:val="00450FBF"/>
    <w:rsid w:val="0045144E"/>
    <w:rsid w:val="00451535"/>
    <w:rsid w:val="00451FFC"/>
    <w:rsid w:val="004521F8"/>
    <w:rsid w:val="00452B52"/>
    <w:rsid w:val="0045388D"/>
    <w:rsid w:val="0045413F"/>
    <w:rsid w:val="004541A3"/>
    <w:rsid w:val="0045477A"/>
    <w:rsid w:val="00454A2A"/>
    <w:rsid w:val="00454C73"/>
    <w:rsid w:val="00455473"/>
    <w:rsid w:val="004556A6"/>
    <w:rsid w:val="00456834"/>
    <w:rsid w:val="00456A26"/>
    <w:rsid w:val="00456DBC"/>
    <w:rsid w:val="0045707E"/>
    <w:rsid w:val="00457ED9"/>
    <w:rsid w:val="0046069D"/>
    <w:rsid w:val="004607B3"/>
    <w:rsid w:val="0046111F"/>
    <w:rsid w:val="0046140B"/>
    <w:rsid w:val="004616C2"/>
    <w:rsid w:val="00462F30"/>
    <w:rsid w:val="00463A92"/>
    <w:rsid w:val="00463B2F"/>
    <w:rsid w:val="00463E79"/>
    <w:rsid w:val="0046498B"/>
    <w:rsid w:val="00465E51"/>
    <w:rsid w:val="004665DB"/>
    <w:rsid w:val="00466762"/>
    <w:rsid w:val="00466F32"/>
    <w:rsid w:val="004679F1"/>
    <w:rsid w:val="00467B35"/>
    <w:rsid w:val="00471BBA"/>
    <w:rsid w:val="00473766"/>
    <w:rsid w:val="004740F4"/>
    <w:rsid w:val="004743E7"/>
    <w:rsid w:val="0047460B"/>
    <w:rsid w:val="00474655"/>
    <w:rsid w:val="0047466F"/>
    <w:rsid w:val="00475D5C"/>
    <w:rsid w:val="00476210"/>
    <w:rsid w:val="004762BC"/>
    <w:rsid w:val="00477816"/>
    <w:rsid w:val="00477BAA"/>
    <w:rsid w:val="00477CFF"/>
    <w:rsid w:val="004800A2"/>
    <w:rsid w:val="00480ECF"/>
    <w:rsid w:val="00483205"/>
    <w:rsid w:val="00483920"/>
    <w:rsid w:val="00483FC6"/>
    <w:rsid w:val="00484058"/>
    <w:rsid w:val="00484252"/>
    <w:rsid w:val="004846BF"/>
    <w:rsid w:val="004850C4"/>
    <w:rsid w:val="00485E20"/>
    <w:rsid w:val="004862E6"/>
    <w:rsid w:val="004864ED"/>
    <w:rsid w:val="004865DB"/>
    <w:rsid w:val="00487B6E"/>
    <w:rsid w:val="00487FF2"/>
    <w:rsid w:val="00490026"/>
    <w:rsid w:val="00490394"/>
    <w:rsid w:val="00490450"/>
    <w:rsid w:val="0049077F"/>
    <w:rsid w:val="00490C4A"/>
    <w:rsid w:val="004910AB"/>
    <w:rsid w:val="0049274C"/>
    <w:rsid w:val="00492E36"/>
    <w:rsid w:val="0049341A"/>
    <w:rsid w:val="0049433D"/>
    <w:rsid w:val="0049465A"/>
    <w:rsid w:val="004946A7"/>
    <w:rsid w:val="004951F5"/>
    <w:rsid w:val="004956A0"/>
    <w:rsid w:val="00495AFD"/>
    <w:rsid w:val="0049710B"/>
    <w:rsid w:val="00497398"/>
    <w:rsid w:val="00497A1D"/>
    <w:rsid w:val="004A0AF9"/>
    <w:rsid w:val="004A1AE6"/>
    <w:rsid w:val="004A1D37"/>
    <w:rsid w:val="004A24B5"/>
    <w:rsid w:val="004A2743"/>
    <w:rsid w:val="004A28CA"/>
    <w:rsid w:val="004A2B33"/>
    <w:rsid w:val="004A30C4"/>
    <w:rsid w:val="004A32DB"/>
    <w:rsid w:val="004A3740"/>
    <w:rsid w:val="004A4423"/>
    <w:rsid w:val="004A4620"/>
    <w:rsid w:val="004A4691"/>
    <w:rsid w:val="004A50E5"/>
    <w:rsid w:val="004A68B9"/>
    <w:rsid w:val="004A6E63"/>
    <w:rsid w:val="004B0B29"/>
    <w:rsid w:val="004B0BBB"/>
    <w:rsid w:val="004B18D7"/>
    <w:rsid w:val="004B1B57"/>
    <w:rsid w:val="004B1CAA"/>
    <w:rsid w:val="004B1D65"/>
    <w:rsid w:val="004B276A"/>
    <w:rsid w:val="004B2857"/>
    <w:rsid w:val="004B2B70"/>
    <w:rsid w:val="004B2CA9"/>
    <w:rsid w:val="004B34C3"/>
    <w:rsid w:val="004B4234"/>
    <w:rsid w:val="004B4607"/>
    <w:rsid w:val="004B4AF0"/>
    <w:rsid w:val="004B5265"/>
    <w:rsid w:val="004B5E08"/>
    <w:rsid w:val="004B6512"/>
    <w:rsid w:val="004B66BB"/>
    <w:rsid w:val="004B6740"/>
    <w:rsid w:val="004B700E"/>
    <w:rsid w:val="004C021C"/>
    <w:rsid w:val="004C0606"/>
    <w:rsid w:val="004C06A8"/>
    <w:rsid w:val="004C07B4"/>
    <w:rsid w:val="004C0D98"/>
    <w:rsid w:val="004C1D53"/>
    <w:rsid w:val="004C1DA2"/>
    <w:rsid w:val="004C1DF0"/>
    <w:rsid w:val="004C3901"/>
    <w:rsid w:val="004C3EBB"/>
    <w:rsid w:val="004C4B65"/>
    <w:rsid w:val="004C535C"/>
    <w:rsid w:val="004C6685"/>
    <w:rsid w:val="004C737F"/>
    <w:rsid w:val="004C76E5"/>
    <w:rsid w:val="004D0D76"/>
    <w:rsid w:val="004D1323"/>
    <w:rsid w:val="004D1943"/>
    <w:rsid w:val="004D1C16"/>
    <w:rsid w:val="004D21FA"/>
    <w:rsid w:val="004D2301"/>
    <w:rsid w:val="004D2780"/>
    <w:rsid w:val="004D3E15"/>
    <w:rsid w:val="004D528B"/>
    <w:rsid w:val="004D5962"/>
    <w:rsid w:val="004D6165"/>
    <w:rsid w:val="004D68EA"/>
    <w:rsid w:val="004D6F7C"/>
    <w:rsid w:val="004D7067"/>
    <w:rsid w:val="004D7360"/>
    <w:rsid w:val="004E0013"/>
    <w:rsid w:val="004E1E84"/>
    <w:rsid w:val="004E2231"/>
    <w:rsid w:val="004E23C1"/>
    <w:rsid w:val="004E32F1"/>
    <w:rsid w:val="004E3969"/>
    <w:rsid w:val="004E3CB6"/>
    <w:rsid w:val="004E528E"/>
    <w:rsid w:val="004E5B20"/>
    <w:rsid w:val="004E62FA"/>
    <w:rsid w:val="004E66A4"/>
    <w:rsid w:val="004E7808"/>
    <w:rsid w:val="004E7CE5"/>
    <w:rsid w:val="004F092B"/>
    <w:rsid w:val="004F1B1E"/>
    <w:rsid w:val="004F2451"/>
    <w:rsid w:val="004F38C4"/>
    <w:rsid w:val="004F4499"/>
    <w:rsid w:val="004F4805"/>
    <w:rsid w:val="004F5C19"/>
    <w:rsid w:val="004F6ADA"/>
    <w:rsid w:val="004F6BAF"/>
    <w:rsid w:val="005000B2"/>
    <w:rsid w:val="00500173"/>
    <w:rsid w:val="00500D95"/>
    <w:rsid w:val="00501EA1"/>
    <w:rsid w:val="00501EA9"/>
    <w:rsid w:val="00502EB7"/>
    <w:rsid w:val="005037B3"/>
    <w:rsid w:val="005045E2"/>
    <w:rsid w:val="005048BD"/>
    <w:rsid w:val="00504D58"/>
    <w:rsid w:val="00504F8A"/>
    <w:rsid w:val="00505073"/>
    <w:rsid w:val="0050571D"/>
    <w:rsid w:val="00506849"/>
    <w:rsid w:val="00506E6B"/>
    <w:rsid w:val="00507166"/>
    <w:rsid w:val="0050770F"/>
    <w:rsid w:val="00507A8A"/>
    <w:rsid w:val="0051173A"/>
    <w:rsid w:val="00511D88"/>
    <w:rsid w:val="00512E93"/>
    <w:rsid w:val="00513422"/>
    <w:rsid w:val="00513693"/>
    <w:rsid w:val="00513F74"/>
    <w:rsid w:val="0051428B"/>
    <w:rsid w:val="005155E8"/>
    <w:rsid w:val="00515FF1"/>
    <w:rsid w:val="00516754"/>
    <w:rsid w:val="005169D8"/>
    <w:rsid w:val="0051706F"/>
    <w:rsid w:val="00517085"/>
    <w:rsid w:val="00517781"/>
    <w:rsid w:val="00520125"/>
    <w:rsid w:val="005211B6"/>
    <w:rsid w:val="00521227"/>
    <w:rsid w:val="00521EC2"/>
    <w:rsid w:val="0052235F"/>
    <w:rsid w:val="00522924"/>
    <w:rsid w:val="00522C5E"/>
    <w:rsid w:val="00522D5D"/>
    <w:rsid w:val="005237B8"/>
    <w:rsid w:val="005238CC"/>
    <w:rsid w:val="00523EB3"/>
    <w:rsid w:val="00523F0D"/>
    <w:rsid w:val="00524304"/>
    <w:rsid w:val="005246BB"/>
    <w:rsid w:val="005247F5"/>
    <w:rsid w:val="00524802"/>
    <w:rsid w:val="00524DAD"/>
    <w:rsid w:val="00524F4D"/>
    <w:rsid w:val="00525473"/>
    <w:rsid w:val="00525710"/>
    <w:rsid w:val="00525E7C"/>
    <w:rsid w:val="00526274"/>
    <w:rsid w:val="00526375"/>
    <w:rsid w:val="00526381"/>
    <w:rsid w:val="00526F09"/>
    <w:rsid w:val="005278A4"/>
    <w:rsid w:val="00530282"/>
    <w:rsid w:val="005311B6"/>
    <w:rsid w:val="005312D4"/>
    <w:rsid w:val="00531771"/>
    <w:rsid w:val="0053182C"/>
    <w:rsid w:val="00531834"/>
    <w:rsid w:val="005319E9"/>
    <w:rsid w:val="00531FAA"/>
    <w:rsid w:val="0053218B"/>
    <w:rsid w:val="0053504A"/>
    <w:rsid w:val="00535EC8"/>
    <w:rsid w:val="0053740F"/>
    <w:rsid w:val="00540F0A"/>
    <w:rsid w:val="005419CD"/>
    <w:rsid w:val="00541FB3"/>
    <w:rsid w:val="005420BA"/>
    <w:rsid w:val="005422A2"/>
    <w:rsid w:val="005426F2"/>
    <w:rsid w:val="00543A8C"/>
    <w:rsid w:val="00543B25"/>
    <w:rsid w:val="00543FBF"/>
    <w:rsid w:val="00544208"/>
    <w:rsid w:val="00544510"/>
    <w:rsid w:val="00544AFE"/>
    <w:rsid w:val="00544F80"/>
    <w:rsid w:val="005451EB"/>
    <w:rsid w:val="0054640F"/>
    <w:rsid w:val="00546A6F"/>
    <w:rsid w:val="00547593"/>
    <w:rsid w:val="00551291"/>
    <w:rsid w:val="005512A0"/>
    <w:rsid w:val="0055147C"/>
    <w:rsid w:val="0055173A"/>
    <w:rsid w:val="0055238D"/>
    <w:rsid w:val="005528B4"/>
    <w:rsid w:val="00552E52"/>
    <w:rsid w:val="005543A9"/>
    <w:rsid w:val="005544B6"/>
    <w:rsid w:val="005544C1"/>
    <w:rsid w:val="0055469F"/>
    <w:rsid w:val="00554900"/>
    <w:rsid w:val="005553D7"/>
    <w:rsid w:val="00555625"/>
    <w:rsid w:val="00555724"/>
    <w:rsid w:val="005557E2"/>
    <w:rsid w:val="0055699E"/>
    <w:rsid w:val="00556FD8"/>
    <w:rsid w:val="005575AE"/>
    <w:rsid w:val="005577F7"/>
    <w:rsid w:val="005603C1"/>
    <w:rsid w:val="005609C6"/>
    <w:rsid w:val="00560D3E"/>
    <w:rsid w:val="00561414"/>
    <w:rsid w:val="0056157E"/>
    <w:rsid w:val="00561AE2"/>
    <w:rsid w:val="00561AFA"/>
    <w:rsid w:val="00561B02"/>
    <w:rsid w:val="0056206F"/>
    <w:rsid w:val="00562836"/>
    <w:rsid w:val="00563A23"/>
    <w:rsid w:val="005646C3"/>
    <w:rsid w:val="00564ADB"/>
    <w:rsid w:val="00564EE4"/>
    <w:rsid w:val="00564F99"/>
    <w:rsid w:val="0056578C"/>
    <w:rsid w:val="005658F7"/>
    <w:rsid w:val="00565A6B"/>
    <w:rsid w:val="00566D39"/>
    <w:rsid w:val="005672C3"/>
    <w:rsid w:val="00567C5A"/>
    <w:rsid w:val="00570B77"/>
    <w:rsid w:val="00571728"/>
    <w:rsid w:val="00572206"/>
    <w:rsid w:val="0057271E"/>
    <w:rsid w:val="00572D73"/>
    <w:rsid w:val="005742EF"/>
    <w:rsid w:val="00575B31"/>
    <w:rsid w:val="00575CDE"/>
    <w:rsid w:val="005768A5"/>
    <w:rsid w:val="005768BA"/>
    <w:rsid w:val="00576B45"/>
    <w:rsid w:val="00576D3B"/>
    <w:rsid w:val="005773D2"/>
    <w:rsid w:val="00577F5C"/>
    <w:rsid w:val="00580EEB"/>
    <w:rsid w:val="005817F0"/>
    <w:rsid w:val="00581886"/>
    <w:rsid w:val="00582106"/>
    <w:rsid w:val="00582E0F"/>
    <w:rsid w:val="005846A4"/>
    <w:rsid w:val="00584767"/>
    <w:rsid w:val="0058568F"/>
    <w:rsid w:val="005866D4"/>
    <w:rsid w:val="00586887"/>
    <w:rsid w:val="00586941"/>
    <w:rsid w:val="00590C9C"/>
    <w:rsid w:val="005914AD"/>
    <w:rsid w:val="005916A4"/>
    <w:rsid w:val="005926DF"/>
    <w:rsid w:val="00592DEF"/>
    <w:rsid w:val="005932EA"/>
    <w:rsid w:val="005933FF"/>
    <w:rsid w:val="005935D8"/>
    <w:rsid w:val="005938EA"/>
    <w:rsid w:val="0059463D"/>
    <w:rsid w:val="005950C7"/>
    <w:rsid w:val="00595952"/>
    <w:rsid w:val="00595E01"/>
    <w:rsid w:val="0059633A"/>
    <w:rsid w:val="00596A58"/>
    <w:rsid w:val="00596DF2"/>
    <w:rsid w:val="00597037"/>
    <w:rsid w:val="005974CD"/>
    <w:rsid w:val="00597803"/>
    <w:rsid w:val="00597953"/>
    <w:rsid w:val="00597A3D"/>
    <w:rsid w:val="005A0AFA"/>
    <w:rsid w:val="005A0E6C"/>
    <w:rsid w:val="005A10EE"/>
    <w:rsid w:val="005A1372"/>
    <w:rsid w:val="005A2511"/>
    <w:rsid w:val="005A296E"/>
    <w:rsid w:val="005A3022"/>
    <w:rsid w:val="005A3388"/>
    <w:rsid w:val="005A396E"/>
    <w:rsid w:val="005A3DB3"/>
    <w:rsid w:val="005A57FB"/>
    <w:rsid w:val="005A6818"/>
    <w:rsid w:val="005A69D3"/>
    <w:rsid w:val="005A708D"/>
    <w:rsid w:val="005A7EC5"/>
    <w:rsid w:val="005B0340"/>
    <w:rsid w:val="005B06FF"/>
    <w:rsid w:val="005B18C3"/>
    <w:rsid w:val="005B1C2F"/>
    <w:rsid w:val="005B20BD"/>
    <w:rsid w:val="005B247C"/>
    <w:rsid w:val="005B25B3"/>
    <w:rsid w:val="005B35B7"/>
    <w:rsid w:val="005B3969"/>
    <w:rsid w:val="005B3AF9"/>
    <w:rsid w:val="005B3D55"/>
    <w:rsid w:val="005B3DE4"/>
    <w:rsid w:val="005B5293"/>
    <w:rsid w:val="005B53F3"/>
    <w:rsid w:val="005B5EC9"/>
    <w:rsid w:val="005B6C92"/>
    <w:rsid w:val="005B7D4C"/>
    <w:rsid w:val="005C0A70"/>
    <w:rsid w:val="005C0C2B"/>
    <w:rsid w:val="005C0C33"/>
    <w:rsid w:val="005C1293"/>
    <w:rsid w:val="005C1C60"/>
    <w:rsid w:val="005C2346"/>
    <w:rsid w:val="005C2A96"/>
    <w:rsid w:val="005C3563"/>
    <w:rsid w:val="005C37CD"/>
    <w:rsid w:val="005C3A44"/>
    <w:rsid w:val="005C3C76"/>
    <w:rsid w:val="005C4243"/>
    <w:rsid w:val="005C489C"/>
    <w:rsid w:val="005C51B1"/>
    <w:rsid w:val="005C6AEB"/>
    <w:rsid w:val="005C6CF7"/>
    <w:rsid w:val="005C723E"/>
    <w:rsid w:val="005C7414"/>
    <w:rsid w:val="005C7690"/>
    <w:rsid w:val="005D031D"/>
    <w:rsid w:val="005D0C67"/>
    <w:rsid w:val="005D1C71"/>
    <w:rsid w:val="005D33E0"/>
    <w:rsid w:val="005D38B6"/>
    <w:rsid w:val="005D3922"/>
    <w:rsid w:val="005D3B77"/>
    <w:rsid w:val="005D47AA"/>
    <w:rsid w:val="005D48F5"/>
    <w:rsid w:val="005D4B5A"/>
    <w:rsid w:val="005D4B90"/>
    <w:rsid w:val="005D4E5D"/>
    <w:rsid w:val="005D4F97"/>
    <w:rsid w:val="005D67CC"/>
    <w:rsid w:val="005D698F"/>
    <w:rsid w:val="005D72E4"/>
    <w:rsid w:val="005D7C4F"/>
    <w:rsid w:val="005D7DA6"/>
    <w:rsid w:val="005E0003"/>
    <w:rsid w:val="005E037D"/>
    <w:rsid w:val="005E06E2"/>
    <w:rsid w:val="005E08E4"/>
    <w:rsid w:val="005E1160"/>
    <w:rsid w:val="005E2593"/>
    <w:rsid w:val="005E2768"/>
    <w:rsid w:val="005E2B05"/>
    <w:rsid w:val="005E2B71"/>
    <w:rsid w:val="005E2E9D"/>
    <w:rsid w:val="005E3295"/>
    <w:rsid w:val="005E351B"/>
    <w:rsid w:val="005E4E18"/>
    <w:rsid w:val="005E5375"/>
    <w:rsid w:val="005E5B00"/>
    <w:rsid w:val="005E5F4A"/>
    <w:rsid w:val="005E6436"/>
    <w:rsid w:val="005E6F6B"/>
    <w:rsid w:val="005E70C1"/>
    <w:rsid w:val="005E73E9"/>
    <w:rsid w:val="005E7612"/>
    <w:rsid w:val="005F01B9"/>
    <w:rsid w:val="005F021B"/>
    <w:rsid w:val="005F06F7"/>
    <w:rsid w:val="005F0E05"/>
    <w:rsid w:val="005F1AD6"/>
    <w:rsid w:val="005F1B3D"/>
    <w:rsid w:val="005F1B71"/>
    <w:rsid w:val="005F245A"/>
    <w:rsid w:val="005F2DEE"/>
    <w:rsid w:val="005F2F9A"/>
    <w:rsid w:val="005F369B"/>
    <w:rsid w:val="005F37A7"/>
    <w:rsid w:val="005F3A39"/>
    <w:rsid w:val="005F3E35"/>
    <w:rsid w:val="005F52B1"/>
    <w:rsid w:val="005F56F6"/>
    <w:rsid w:val="005F57E2"/>
    <w:rsid w:val="005F593B"/>
    <w:rsid w:val="005F65D0"/>
    <w:rsid w:val="005F665D"/>
    <w:rsid w:val="005F6A77"/>
    <w:rsid w:val="005F6FFC"/>
    <w:rsid w:val="005F7C96"/>
    <w:rsid w:val="00600490"/>
    <w:rsid w:val="00601C43"/>
    <w:rsid w:val="00602031"/>
    <w:rsid w:val="00602BB4"/>
    <w:rsid w:val="006034B6"/>
    <w:rsid w:val="00603652"/>
    <w:rsid w:val="00603722"/>
    <w:rsid w:val="00603D3F"/>
    <w:rsid w:val="00603DB7"/>
    <w:rsid w:val="006049EB"/>
    <w:rsid w:val="00604B8D"/>
    <w:rsid w:val="006062EA"/>
    <w:rsid w:val="00606319"/>
    <w:rsid w:val="0060636F"/>
    <w:rsid w:val="00606865"/>
    <w:rsid w:val="00607119"/>
    <w:rsid w:val="00607682"/>
    <w:rsid w:val="00607CEB"/>
    <w:rsid w:val="00611E70"/>
    <w:rsid w:val="006124C5"/>
    <w:rsid w:val="006134EB"/>
    <w:rsid w:val="00614090"/>
    <w:rsid w:val="0061413F"/>
    <w:rsid w:val="006151BC"/>
    <w:rsid w:val="0061644F"/>
    <w:rsid w:val="00616A70"/>
    <w:rsid w:val="00616E13"/>
    <w:rsid w:val="0061787F"/>
    <w:rsid w:val="00617967"/>
    <w:rsid w:val="00617BCF"/>
    <w:rsid w:val="0062198E"/>
    <w:rsid w:val="006221AA"/>
    <w:rsid w:val="00622456"/>
    <w:rsid w:val="00622495"/>
    <w:rsid w:val="00622A9B"/>
    <w:rsid w:val="0062715F"/>
    <w:rsid w:val="00627BB1"/>
    <w:rsid w:val="00627E34"/>
    <w:rsid w:val="00627F8D"/>
    <w:rsid w:val="00631E59"/>
    <w:rsid w:val="00633759"/>
    <w:rsid w:val="00633F5E"/>
    <w:rsid w:val="00633F7E"/>
    <w:rsid w:val="006341CB"/>
    <w:rsid w:val="00634276"/>
    <w:rsid w:val="0063439A"/>
    <w:rsid w:val="00634A9A"/>
    <w:rsid w:val="00634B5E"/>
    <w:rsid w:val="00634FD5"/>
    <w:rsid w:val="006352ED"/>
    <w:rsid w:val="0063692E"/>
    <w:rsid w:val="0064038E"/>
    <w:rsid w:val="0064052D"/>
    <w:rsid w:val="00641A77"/>
    <w:rsid w:val="00641AB4"/>
    <w:rsid w:val="00641D89"/>
    <w:rsid w:val="00641E4B"/>
    <w:rsid w:val="00642969"/>
    <w:rsid w:val="006437F9"/>
    <w:rsid w:val="00643865"/>
    <w:rsid w:val="00643CDC"/>
    <w:rsid w:val="00644483"/>
    <w:rsid w:val="0064514A"/>
    <w:rsid w:val="0064530A"/>
    <w:rsid w:val="0064576A"/>
    <w:rsid w:val="006468E1"/>
    <w:rsid w:val="00647E72"/>
    <w:rsid w:val="0065070D"/>
    <w:rsid w:val="006508A5"/>
    <w:rsid w:val="00650BE4"/>
    <w:rsid w:val="00652D85"/>
    <w:rsid w:val="00653287"/>
    <w:rsid w:val="00653401"/>
    <w:rsid w:val="00653B88"/>
    <w:rsid w:val="006546DB"/>
    <w:rsid w:val="00655BF1"/>
    <w:rsid w:val="00657B55"/>
    <w:rsid w:val="00657FD7"/>
    <w:rsid w:val="006608B8"/>
    <w:rsid w:val="00660A77"/>
    <w:rsid w:val="00660B0C"/>
    <w:rsid w:val="006616C7"/>
    <w:rsid w:val="00662006"/>
    <w:rsid w:val="00662B9E"/>
    <w:rsid w:val="0066372A"/>
    <w:rsid w:val="00663C9A"/>
    <w:rsid w:val="00663EDE"/>
    <w:rsid w:val="006641C5"/>
    <w:rsid w:val="0066436C"/>
    <w:rsid w:val="00664D3B"/>
    <w:rsid w:val="006653AD"/>
    <w:rsid w:val="00665837"/>
    <w:rsid w:val="00666626"/>
    <w:rsid w:val="0066763D"/>
    <w:rsid w:val="006678FD"/>
    <w:rsid w:val="006705DC"/>
    <w:rsid w:val="00670E39"/>
    <w:rsid w:val="006718DE"/>
    <w:rsid w:val="0067268F"/>
    <w:rsid w:val="00673133"/>
    <w:rsid w:val="00673CB1"/>
    <w:rsid w:val="0067411A"/>
    <w:rsid w:val="00674280"/>
    <w:rsid w:val="006752AD"/>
    <w:rsid w:val="006756DE"/>
    <w:rsid w:val="00675ACD"/>
    <w:rsid w:val="00676199"/>
    <w:rsid w:val="006768C2"/>
    <w:rsid w:val="00677029"/>
    <w:rsid w:val="00677139"/>
    <w:rsid w:val="00677E87"/>
    <w:rsid w:val="00680618"/>
    <w:rsid w:val="0068136D"/>
    <w:rsid w:val="00682D33"/>
    <w:rsid w:val="0068315D"/>
    <w:rsid w:val="00684211"/>
    <w:rsid w:val="00684AAB"/>
    <w:rsid w:val="0068541A"/>
    <w:rsid w:val="00685480"/>
    <w:rsid w:val="00685A81"/>
    <w:rsid w:val="00685E64"/>
    <w:rsid w:val="00685EC7"/>
    <w:rsid w:val="006862DE"/>
    <w:rsid w:val="00686D69"/>
    <w:rsid w:val="00691252"/>
    <w:rsid w:val="0069127C"/>
    <w:rsid w:val="006916BB"/>
    <w:rsid w:val="00692541"/>
    <w:rsid w:val="00693BAB"/>
    <w:rsid w:val="006963E3"/>
    <w:rsid w:val="00696C71"/>
    <w:rsid w:val="00696D45"/>
    <w:rsid w:val="00697CC2"/>
    <w:rsid w:val="006A0092"/>
    <w:rsid w:val="006A0132"/>
    <w:rsid w:val="006A10D2"/>
    <w:rsid w:val="006A13C1"/>
    <w:rsid w:val="006A167E"/>
    <w:rsid w:val="006A217E"/>
    <w:rsid w:val="006A25CF"/>
    <w:rsid w:val="006A38A8"/>
    <w:rsid w:val="006A3CD8"/>
    <w:rsid w:val="006A45D3"/>
    <w:rsid w:val="006A4656"/>
    <w:rsid w:val="006A4BEB"/>
    <w:rsid w:val="006A50C5"/>
    <w:rsid w:val="006A535B"/>
    <w:rsid w:val="006A562D"/>
    <w:rsid w:val="006A6222"/>
    <w:rsid w:val="006A6ABD"/>
    <w:rsid w:val="006A78DC"/>
    <w:rsid w:val="006B043D"/>
    <w:rsid w:val="006B0508"/>
    <w:rsid w:val="006B0EF8"/>
    <w:rsid w:val="006B1300"/>
    <w:rsid w:val="006B1A3A"/>
    <w:rsid w:val="006B1F67"/>
    <w:rsid w:val="006B2182"/>
    <w:rsid w:val="006B2650"/>
    <w:rsid w:val="006B2CD3"/>
    <w:rsid w:val="006B4968"/>
    <w:rsid w:val="006B4D63"/>
    <w:rsid w:val="006B5181"/>
    <w:rsid w:val="006B66F3"/>
    <w:rsid w:val="006B6AC9"/>
    <w:rsid w:val="006B6FD4"/>
    <w:rsid w:val="006B75EB"/>
    <w:rsid w:val="006B784E"/>
    <w:rsid w:val="006B79C1"/>
    <w:rsid w:val="006C027B"/>
    <w:rsid w:val="006C073F"/>
    <w:rsid w:val="006C0E15"/>
    <w:rsid w:val="006C0E19"/>
    <w:rsid w:val="006C11BB"/>
    <w:rsid w:val="006C16F8"/>
    <w:rsid w:val="006C1BDB"/>
    <w:rsid w:val="006C1D43"/>
    <w:rsid w:val="006C1DE3"/>
    <w:rsid w:val="006C2BF7"/>
    <w:rsid w:val="006C3F75"/>
    <w:rsid w:val="006C5E00"/>
    <w:rsid w:val="006C6A80"/>
    <w:rsid w:val="006C6C79"/>
    <w:rsid w:val="006C7C3E"/>
    <w:rsid w:val="006C7FB1"/>
    <w:rsid w:val="006D01E0"/>
    <w:rsid w:val="006D0910"/>
    <w:rsid w:val="006D0BA1"/>
    <w:rsid w:val="006D1A3B"/>
    <w:rsid w:val="006D1E1C"/>
    <w:rsid w:val="006D218D"/>
    <w:rsid w:val="006D2C5C"/>
    <w:rsid w:val="006D3066"/>
    <w:rsid w:val="006D310D"/>
    <w:rsid w:val="006D34E3"/>
    <w:rsid w:val="006D34FD"/>
    <w:rsid w:val="006D59EC"/>
    <w:rsid w:val="006D66F5"/>
    <w:rsid w:val="006D6F39"/>
    <w:rsid w:val="006D78DC"/>
    <w:rsid w:val="006D7CB3"/>
    <w:rsid w:val="006E07DB"/>
    <w:rsid w:val="006E0A30"/>
    <w:rsid w:val="006E18D6"/>
    <w:rsid w:val="006E1906"/>
    <w:rsid w:val="006E1922"/>
    <w:rsid w:val="006E19C9"/>
    <w:rsid w:val="006E1ABA"/>
    <w:rsid w:val="006E2669"/>
    <w:rsid w:val="006E33A0"/>
    <w:rsid w:val="006E3A93"/>
    <w:rsid w:val="006E3BAF"/>
    <w:rsid w:val="006E42A8"/>
    <w:rsid w:val="006E5C1E"/>
    <w:rsid w:val="006E6ADD"/>
    <w:rsid w:val="006F03C0"/>
    <w:rsid w:val="006F103D"/>
    <w:rsid w:val="006F17E8"/>
    <w:rsid w:val="006F1F08"/>
    <w:rsid w:val="006F20E1"/>
    <w:rsid w:val="006F2A89"/>
    <w:rsid w:val="006F3D07"/>
    <w:rsid w:val="006F3F88"/>
    <w:rsid w:val="006F4279"/>
    <w:rsid w:val="006F4DF0"/>
    <w:rsid w:val="006F51D6"/>
    <w:rsid w:val="006F5F7D"/>
    <w:rsid w:val="006F6762"/>
    <w:rsid w:val="006F6F9A"/>
    <w:rsid w:val="0070072F"/>
    <w:rsid w:val="007007E3"/>
    <w:rsid w:val="0070089C"/>
    <w:rsid w:val="00700A40"/>
    <w:rsid w:val="00700C00"/>
    <w:rsid w:val="00701050"/>
    <w:rsid w:val="0070125F"/>
    <w:rsid w:val="00701405"/>
    <w:rsid w:val="0070145F"/>
    <w:rsid w:val="00701858"/>
    <w:rsid w:val="00701AC3"/>
    <w:rsid w:val="0070223D"/>
    <w:rsid w:val="00702EAD"/>
    <w:rsid w:val="00702F1B"/>
    <w:rsid w:val="0070331F"/>
    <w:rsid w:val="00703580"/>
    <w:rsid w:val="0070398B"/>
    <w:rsid w:val="00703EB8"/>
    <w:rsid w:val="007041AD"/>
    <w:rsid w:val="0070433C"/>
    <w:rsid w:val="00704E8C"/>
    <w:rsid w:val="00704EEC"/>
    <w:rsid w:val="0070549C"/>
    <w:rsid w:val="00705AF2"/>
    <w:rsid w:val="007070A5"/>
    <w:rsid w:val="00707208"/>
    <w:rsid w:val="00707A08"/>
    <w:rsid w:val="00707B38"/>
    <w:rsid w:val="00710085"/>
    <w:rsid w:val="007100CD"/>
    <w:rsid w:val="007114F2"/>
    <w:rsid w:val="0071187B"/>
    <w:rsid w:val="00711EBC"/>
    <w:rsid w:val="00712204"/>
    <w:rsid w:val="0071233A"/>
    <w:rsid w:val="00712585"/>
    <w:rsid w:val="00712AAF"/>
    <w:rsid w:val="0071370A"/>
    <w:rsid w:val="00713C39"/>
    <w:rsid w:val="007146D1"/>
    <w:rsid w:val="00715B9D"/>
    <w:rsid w:val="00715F6F"/>
    <w:rsid w:val="00717307"/>
    <w:rsid w:val="0071745A"/>
    <w:rsid w:val="007176AC"/>
    <w:rsid w:val="00717D8C"/>
    <w:rsid w:val="00717F14"/>
    <w:rsid w:val="007201F3"/>
    <w:rsid w:val="00720A33"/>
    <w:rsid w:val="007213A3"/>
    <w:rsid w:val="0072372C"/>
    <w:rsid w:val="0072390E"/>
    <w:rsid w:val="00723A42"/>
    <w:rsid w:val="007248BF"/>
    <w:rsid w:val="00726460"/>
    <w:rsid w:val="00726EDC"/>
    <w:rsid w:val="007270DA"/>
    <w:rsid w:val="007277D8"/>
    <w:rsid w:val="00727A03"/>
    <w:rsid w:val="007319B3"/>
    <w:rsid w:val="00731F4B"/>
    <w:rsid w:val="00732DC5"/>
    <w:rsid w:val="00733201"/>
    <w:rsid w:val="00733281"/>
    <w:rsid w:val="00733436"/>
    <w:rsid w:val="00733481"/>
    <w:rsid w:val="00733697"/>
    <w:rsid w:val="007337B8"/>
    <w:rsid w:val="00733AA2"/>
    <w:rsid w:val="00735FBD"/>
    <w:rsid w:val="007362CF"/>
    <w:rsid w:val="007365AD"/>
    <w:rsid w:val="00736E5B"/>
    <w:rsid w:val="007373DB"/>
    <w:rsid w:val="00737F32"/>
    <w:rsid w:val="00737F34"/>
    <w:rsid w:val="00740CCE"/>
    <w:rsid w:val="00740E76"/>
    <w:rsid w:val="00740FDC"/>
    <w:rsid w:val="0074110B"/>
    <w:rsid w:val="00741125"/>
    <w:rsid w:val="00742255"/>
    <w:rsid w:val="0074254B"/>
    <w:rsid w:val="0074266D"/>
    <w:rsid w:val="00742FD2"/>
    <w:rsid w:val="00743375"/>
    <w:rsid w:val="007435DF"/>
    <w:rsid w:val="0074420B"/>
    <w:rsid w:val="00746301"/>
    <w:rsid w:val="00746A75"/>
    <w:rsid w:val="00746C4E"/>
    <w:rsid w:val="00746E48"/>
    <w:rsid w:val="00746F77"/>
    <w:rsid w:val="0074725F"/>
    <w:rsid w:val="00747794"/>
    <w:rsid w:val="00750DF2"/>
    <w:rsid w:val="00751F44"/>
    <w:rsid w:val="00752C05"/>
    <w:rsid w:val="0075346B"/>
    <w:rsid w:val="007534E2"/>
    <w:rsid w:val="00753DCA"/>
    <w:rsid w:val="00753F35"/>
    <w:rsid w:val="007544E3"/>
    <w:rsid w:val="00754F1E"/>
    <w:rsid w:val="0075748E"/>
    <w:rsid w:val="00757C83"/>
    <w:rsid w:val="00757FBE"/>
    <w:rsid w:val="0076037B"/>
    <w:rsid w:val="00760F6D"/>
    <w:rsid w:val="00761572"/>
    <w:rsid w:val="00761E8B"/>
    <w:rsid w:val="007628A3"/>
    <w:rsid w:val="00763107"/>
    <w:rsid w:val="00764308"/>
    <w:rsid w:val="00764794"/>
    <w:rsid w:val="00765377"/>
    <w:rsid w:val="00765C4B"/>
    <w:rsid w:val="00765D5C"/>
    <w:rsid w:val="00766258"/>
    <w:rsid w:val="0076625F"/>
    <w:rsid w:val="007663C1"/>
    <w:rsid w:val="007666E0"/>
    <w:rsid w:val="007667F2"/>
    <w:rsid w:val="00767AF5"/>
    <w:rsid w:val="007702CE"/>
    <w:rsid w:val="00770CA6"/>
    <w:rsid w:val="007719B4"/>
    <w:rsid w:val="007719C6"/>
    <w:rsid w:val="007719DA"/>
    <w:rsid w:val="0077224E"/>
    <w:rsid w:val="00773166"/>
    <w:rsid w:val="007735E2"/>
    <w:rsid w:val="007744EF"/>
    <w:rsid w:val="00775EC5"/>
    <w:rsid w:val="007776E4"/>
    <w:rsid w:val="00777AFE"/>
    <w:rsid w:val="00780E2C"/>
    <w:rsid w:val="00781216"/>
    <w:rsid w:val="007827B4"/>
    <w:rsid w:val="0078290C"/>
    <w:rsid w:val="00783AA3"/>
    <w:rsid w:val="007849EA"/>
    <w:rsid w:val="007850B2"/>
    <w:rsid w:val="00785756"/>
    <w:rsid w:val="00785823"/>
    <w:rsid w:val="007862CB"/>
    <w:rsid w:val="007865A6"/>
    <w:rsid w:val="00787027"/>
    <w:rsid w:val="0078719F"/>
    <w:rsid w:val="00787EFA"/>
    <w:rsid w:val="00790679"/>
    <w:rsid w:val="007911E7"/>
    <w:rsid w:val="00791492"/>
    <w:rsid w:val="007914FD"/>
    <w:rsid w:val="00791683"/>
    <w:rsid w:val="0079177E"/>
    <w:rsid w:val="00791840"/>
    <w:rsid w:val="00791972"/>
    <w:rsid w:val="00791D7B"/>
    <w:rsid w:val="00791FA3"/>
    <w:rsid w:val="007926EB"/>
    <w:rsid w:val="00793F1A"/>
    <w:rsid w:val="00794119"/>
    <w:rsid w:val="00794220"/>
    <w:rsid w:val="0079442A"/>
    <w:rsid w:val="007955A5"/>
    <w:rsid w:val="00795C59"/>
    <w:rsid w:val="007974E4"/>
    <w:rsid w:val="00797BC6"/>
    <w:rsid w:val="007A028E"/>
    <w:rsid w:val="007A09AE"/>
    <w:rsid w:val="007A11BD"/>
    <w:rsid w:val="007A2486"/>
    <w:rsid w:val="007A2533"/>
    <w:rsid w:val="007A2C9F"/>
    <w:rsid w:val="007A3A76"/>
    <w:rsid w:val="007A3C88"/>
    <w:rsid w:val="007A3D09"/>
    <w:rsid w:val="007A3F7A"/>
    <w:rsid w:val="007A41AE"/>
    <w:rsid w:val="007A4A02"/>
    <w:rsid w:val="007A51BD"/>
    <w:rsid w:val="007A5E7A"/>
    <w:rsid w:val="007A61B5"/>
    <w:rsid w:val="007A6E7B"/>
    <w:rsid w:val="007B104A"/>
    <w:rsid w:val="007B143A"/>
    <w:rsid w:val="007B166B"/>
    <w:rsid w:val="007B1995"/>
    <w:rsid w:val="007B1EB6"/>
    <w:rsid w:val="007B2350"/>
    <w:rsid w:val="007B2A62"/>
    <w:rsid w:val="007B2F45"/>
    <w:rsid w:val="007B3BD3"/>
    <w:rsid w:val="007B4AFF"/>
    <w:rsid w:val="007B541B"/>
    <w:rsid w:val="007B65A1"/>
    <w:rsid w:val="007B6E95"/>
    <w:rsid w:val="007B744B"/>
    <w:rsid w:val="007B7A35"/>
    <w:rsid w:val="007B7FC6"/>
    <w:rsid w:val="007C08ED"/>
    <w:rsid w:val="007C0E51"/>
    <w:rsid w:val="007C14DE"/>
    <w:rsid w:val="007C29E9"/>
    <w:rsid w:val="007C3D7F"/>
    <w:rsid w:val="007C3D9F"/>
    <w:rsid w:val="007C3EDC"/>
    <w:rsid w:val="007C4DB9"/>
    <w:rsid w:val="007C51F5"/>
    <w:rsid w:val="007C555C"/>
    <w:rsid w:val="007C5FAC"/>
    <w:rsid w:val="007C64AE"/>
    <w:rsid w:val="007C688D"/>
    <w:rsid w:val="007D0BAD"/>
    <w:rsid w:val="007D0F75"/>
    <w:rsid w:val="007D17C2"/>
    <w:rsid w:val="007D18F1"/>
    <w:rsid w:val="007D28D6"/>
    <w:rsid w:val="007D2A3F"/>
    <w:rsid w:val="007D3260"/>
    <w:rsid w:val="007D4733"/>
    <w:rsid w:val="007D5069"/>
    <w:rsid w:val="007D5AD7"/>
    <w:rsid w:val="007D5B4D"/>
    <w:rsid w:val="007D6ABD"/>
    <w:rsid w:val="007D7287"/>
    <w:rsid w:val="007D7626"/>
    <w:rsid w:val="007D77EA"/>
    <w:rsid w:val="007E0957"/>
    <w:rsid w:val="007E0FC0"/>
    <w:rsid w:val="007E24E0"/>
    <w:rsid w:val="007E26FB"/>
    <w:rsid w:val="007E3132"/>
    <w:rsid w:val="007E33D4"/>
    <w:rsid w:val="007E3D3E"/>
    <w:rsid w:val="007E462A"/>
    <w:rsid w:val="007E53AD"/>
    <w:rsid w:val="007E73EF"/>
    <w:rsid w:val="007F06BF"/>
    <w:rsid w:val="007F0907"/>
    <w:rsid w:val="007F0C79"/>
    <w:rsid w:val="007F1242"/>
    <w:rsid w:val="007F157A"/>
    <w:rsid w:val="007F1B16"/>
    <w:rsid w:val="007F2C7C"/>
    <w:rsid w:val="007F39DE"/>
    <w:rsid w:val="007F3A67"/>
    <w:rsid w:val="007F3A89"/>
    <w:rsid w:val="007F4112"/>
    <w:rsid w:val="007F415C"/>
    <w:rsid w:val="007F41A9"/>
    <w:rsid w:val="007F4DBD"/>
    <w:rsid w:val="007F4DCB"/>
    <w:rsid w:val="007F5593"/>
    <w:rsid w:val="007F5F8D"/>
    <w:rsid w:val="007F6810"/>
    <w:rsid w:val="007F6EF7"/>
    <w:rsid w:val="007F752C"/>
    <w:rsid w:val="0080086F"/>
    <w:rsid w:val="00800AFC"/>
    <w:rsid w:val="00802952"/>
    <w:rsid w:val="00803134"/>
    <w:rsid w:val="008032CC"/>
    <w:rsid w:val="008035B3"/>
    <w:rsid w:val="00803A94"/>
    <w:rsid w:val="00803C77"/>
    <w:rsid w:val="0080469C"/>
    <w:rsid w:val="00804AC9"/>
    <w:rsid w:val="00804BC8"/>
    <w:rsid w:val="0080517D"/>
    <w:rsid w:val="008055D2"/>
    <w:rsid w:val="008057E7"/>
    <w:rsid w:val="00805A04"/>
    <w:rsid w:val="00805B1E"/>
    <w:rsid w:val="0080600F"/>
    <w:rsid w:val="00807052"/>
    <w:rsid w:val="008074C4"/>
    <w:rsid w:val="0080794E"/>
    <w:rsid w:val="008079DC"/>
    <w:rsid w:val="00810710"/>
    <w:rsid w:val="00810832"/>
    <w:rsid w:val="00812B73"/>
    <w:rsid w:val="008135D7"/>
    <w:rsid w:val="00813AC1"/>
    <w:rsid w:val="00813ECD"/>
    <w:rsid w:val="00814063"/>
    <w:rsid w:val="0081478F"/>
    <w:rsid w:val="008157C7"/>
    <w:rsid w:val="00815A40"/>
    <w:rsid w:val="008164AF"/>
    <w:rsid w:val="008166E7"/>
    <w:rsid w:val="00816D09"/>
    <w:rsid w:val="00816F01"/>
    <w:rsid w:val="0081704F"/>
    <w:rsid w:val="00817AB9"/>
    <w:rsid w:val="00817D74"/>
    <w:rsid w:val="008205B0"/>
    <w:rsid w:val="008206BD"/>
    <w:rsid w:val="0082109B"/>
    <w:rsid w:val="008215AD"/>
    <w:rsid w:val="00821956"/>
    <w:rsid w:val="00822204"/>
    <w:rsid w:val="0082227F"/>
    <w:rsid w:val="0082258F"/>
    <w:rsid w:val="0082274D"/>
    <w:rsid w:val="008227E8"/>
    <w:rsid w:val="0082420B"/>
    <w:rsid w:val="00824819"/>
    <w:rsid w:val="00824F29"/>
    <w:rsid w:val="00825201"/>
    <w:rsid w:val="00825A4A"/>
    <w:rsid w:val="00826173"/>
    <w:rsid w:val="00826753"/>
    <w:rsid w:val="008267BF"/>
    <w:rsid w:val="00826BA1"/>
    <w:rsid w:val="0082711F"/>
    <w:rsid w:val="0083090B"/>
    <w:rsid w:val="00830928"/>
    <w:rsid w:val="008309D4"/>
    <w:rsid w:val="00830B62"/>
    <w:rsid w:val="00830D88"/>
    <w:rsid w:val="00831107"/>
    <w:rsid w:val="00831327"/>
    <w:rsid w:val="00831C85"/>
    <w:rsid w:val="00832692"/>
    <w:rsid w:val="00832818"/>
    <w:rsid w:val="008341DB"/>
    <w:rsid w:val="0083441F"/>
    <w:rsid w:val="00834463"/>
    <w:rsid w:val="0083462F"/>
    <w:rsid w:val="008347F3"/>
    <w:rsid w:val="00835413"/>
    <w:rsid w:val="00836F86"/>
    <w:rsid w:val="00837CC0"/>
    <w:rsid w:val="0084042F"/>
    <w:rsid w:val="008409C8"/>
    <w:rsid w:val="00840A55"/>
    <w:rsid w:val="00841853"/>
    <w:rsid w:val="00841C08"/>
    <w:rsid w:val="00841E65"/>
    <w:rsid w:val="00841EF4"/>
    <w:rsid w:val="008420B8"/>
    <w:rsid w:val="00842D8E"/>
    <w:rsid w:val="0084324D"/>
    <w:rsid w:val="008442FD"/>
    <w:rsid w:val="008445C8"/>
    <w:rsid w:val="008445E0"/>
    <w:rsid w:val="00844A39"/>
    <w:rsid w:val="008452B2"/>
    <w:rsid w:val="008457C2"/>
    <w:rsid w:val="00845831"/>
    <w:rsid w:val="008467DF"/>
    <w:rsid w:val="00846ECE"/>
    <w:rsid w:val="008479C5"/>
    <w:rsid w:val="00850EAD"/>
    <w:rsid w:val="00850ED9"/>
    <w:rsid w:val="00851501"/>
    <w:rsid w:val="00851C15"/>
    <w:rsid w:val="00854E34"/>
    <w:rsid w:val="0085542F"/>
    <w:rsid w:val="00855845"/>
    <w:rsid w:val="00855E27"/>
    <w:rsid w:val="008569BA"/>
    <w:rsid w:val="00860621"/>
    <w:rsid w:val="00860765"/>
    <w:rsid w:val="00860943"/>
    <w:rsid w:val="00860C4E"/>
    <w:rsid w:val="00860D0F"/>
    <w:rsid w:val="00860E51"/>
    <w:rsid w:val="008621E1"/>
    <w:rsid w:val="008623E3"/>
    <w:rsid w:val="0086253F"/>
    <w:rsid w:val="0086261F"/>
    <w:rsid w:val="00862CA7"/>
    <w:rsid w:val="008637D5"/>
    <w:rsid w:val="00864079"/>
    <w:rsid w:val="00864D20"/>
    <w:rsid w:val="008659B3"/>
    <w:rsid w:val="00866686"/>
    <w:rsid w:val="00866731"/>
    <w:rsid w:val="008677FF"/>
    <w:rsid w:val="008678FF"/>
    <w:rsid w:val="00867CBC"/>
    <w:rsid w:val="00870350"/>
    <w:rsid w:val="008703F5"/>
    <w:rsid w:val="00870B9E"/>
    <w:rsid w:val="008711B9"/>
    <w:rsid w:val="008715EB"/>
    <w:rsid w:val="008718E6"/>
    <w:rsid w:val="00871957"/>
    <w:rsid w:val="008724CE"/>
    <w:rsid w:val="008725B9"/>
    <w:rsid w:val="00872D94"/>
    <w:rsid w:val="0087310E"/>
    <w:rsid w:val="0087462C"/>
    <w:rsid w:val="008755F9"/>
    <w:rsid w:val="00876549"/>
    <w:rsid w:val="00876815"/>
    <w:rsid w:val="00877ACF"/>
    <w:rsid w:val="00877E26"/>
    <w:rsid w:val="008800C1"/>
    <w:rsid w:val="00880848"/>
    <w:rsid w:val="0088263E"/>
    <w:rsid w:val="008826DA"/>
    <w:rsid w:val="00882720"/>
    <w:rsid w:val="00882ADD"/>
    <w:rsid w:val="00882B81"/>
    <w:rsid w:val="00883D51"/>
    <w:rsid w:val="00884D23"/>
    <w:rsid w:val="008850C3"/>
    <w:rsid w:val="00885C28"/>
    <w:rsid w:val="00885EDA"/>
    <w:rsid w:val="00886AC3"/>
    <w:rsid w:val="00887432"/>
    <w:rsid w:val="008874A9"/>
    <w:rsid w:val="00887E9A"/>
    <w:rsid w:val="00887EF2"/>
    <w:rsid w:val="00890E1B"/>
    <w:rsid w:val="00891015"/>
    <w:rsid w:val="00891A7F"/>
    <w:rsid w:val="00891A9D"/>
    <w:rsid w:val="00892034"/>
    <w:rsid w:val="00892748"/>
    <w:rsid w:val="00893907"/>
    <w:rsid w:val="0089463B"/>
    <w:rsid w:val="0089470A"/>
    <w:rsid w:val="00894C41"/>
    <w:rsid w:val="008958F3"/>
    <w:rsid w:val="008959C1"/>
    <w:rsid w:val="008965F2"/>
    <w:rsid w:val="00896B10"/>
    <w:rsid w:val="00896DD8"/>
    <w:rsid w:val="00897136"/>
    <w:rsid w:val="00897292"/>
    <w:rsid w:val="008A0AA5"/>
    <w:rsid w:val="008A1AC8"/>
    <w:rsid w:val="008A1BD0"/>
    <w:rsid w:val="008A2778"/>
    <w:rsid w:val="008A2B0A"/>
    <w:rsid w:val="008A2BB4"/>
    <w:rsid w:val="008A2FB3"/>
    <w:rsid w:val="008A32C5"/>
    <w:rsid w:val="008A4305"/>
    <w:rsid w:val="008A48A5"/>
    <w:rsid w:val="008A503D"/>
    <w:rsid w:val="008A5A95"/>
    <w:rsid w:val="008A61B4"/>
    <w:rsid w:val="008A64B3"/>
    <w:rsid w:val="008A6C8A"/>
    <w:rsid w:val="008A6D09"/>
    <w:rsid w:val="008A6E5B"/>
    <w:rsid w:val="008A7A5F"/>
    <w:rsid w:val="008B0F53"/>
    <w:rsid w:val="008B141D"/>
    <w:rsid w:val="008B1F74"/>
    <w:rsid w:val="008B312B"/>
    <w:rsid w:val="008B3C7D"/>
    <w:rsid w:val="008B4D3B"/>
    <w:rsid w:val="008B4EA4"/>
    <w:rsid w:val="008B4FC1"/>
    <w:rsid w:val="008B5369"/>
    <w:rsid w:val="008B580D"/>
    <w:rsid w:val="008B5FFC"/>
    <w:rsid w:val="008B6132"/>
    <w:rsid w:val="008B6224"/>
    <w:rsid w:val="008B65A1"/>
    <w:rsid w:val="008B660F"/>
    <w:rsid w:val="008B6DD7"/>
    <w:rsid w:val="008B7B0A"/>
    <w:rsid w:val="008B7D35"/>
    <w:rsid w:val="008C0F39"/>
    <w:rsid w:val="008C2BD0"/>
    <w:rsid w:val="008C3B14"/>
    <w:rsid w:val="008C3BF8"/>
    <w:rsid w:val="008C4443"/>
    <w:rsid w:val="008C4B92"/>
    <w:rsid w:val="008C5E1C"/>
    <w:rsid w:val="008C63B8"/>
    <w:rsid w:val="008C6BD6"/>
    <w:rsid w:val="008C70C1"/>
    <w:rsid w:val="008C7460"/>
    <w:rsid w:val="008C75C7"/>
    <w:rsid w:val="008C7826"/>
    <w:rsid w:val="008C7936"/>
    <w:rsid w:val="008C7FCC"/>
    <w:rsid w:val="008D15BC"/>
    <w:rsid w:val="008D225D"/>
    <w:rsid w:val="008D2C10"/>
    <w:rsid w:val="008D4031"/>
    <w:rsid w:val="008D428A"/>
    <w:rsid w:val="008D43F4"/>
    <w:rsid w:val="008D4777"/>
    <w:rsid w:val="008D5E09"/>
    <w:rsid w:val="008D63C6"/>
    <w:rsid w:val="008E008F"/>
    <w:rsid w:val="008E2B27"/>
    <w:rsid w:val="008E34AB"/>
    <w:rsid w:val="008E35AC"/>
    <w:rsid w:val="008E39D8"/>
    <w:rsid w:val="008E3C9D"/>
    <w:rsid w:val="008E416A"/>
    <w:rsid w:val="008E4807"/>
    <w:rsid w:val="008E4DD5"/>
    <w:rsid w:val="008E557A"/>
    <w:rsid w:val="008E5982"/>
    <w:rsid w:val="008E687C"/>
    <w:rsid w:val="008E784B"/>
    <w:rsid w:val="008F187C"/>
    <w:rsid w:val="008F1EFA"/>
    <w:rsid w:val="008F2909"/>
    <w:rsid w:val="008F2F1E"/>
    <w:rsid w:val="008F3438"/>
    <w:rsid w:val="008F3760"/>
    <w:rsid w:val="008F3AC9"/>
    <w:rsid w:val="008F4234"/>
    <w:rsid w:val="008F57E7"/>
    <w:rsid w:val="008F5FDA"/>
    <w:rsid w:val="008F6068"/>
    <w:rsid w:val="008F65FB"/>
    <w:rsid w:val="008F6DE6"/>
    <w:rsid w:val="008F73B1"/>
    <w:rsid w:val="008F7B13"/>
    <w:rsid w:val="008F7F59"/>
    <w:rsid w:val="00900024"/>
    <w:rsid w:val="009032CE"/>
    <w:rsid w:val="00903A16"/>
    <w:rsid w:val="00904416"/>
    <w:rsid w:val="00906425"/>
    <w:rsid w:val="00906B86"/>
    <w:rsid w:val="00906BE5"/>
    <w:rsid w:val="00907044"/>
    <w:rsid w:val="00907C8C"/>
    <w:rsid w:val="009105DF"/>
    <w:rsid w:val="0091072F"/>
    <w:rsid w:val="00910FF9"/>
    <w:rsid w:val="00911E10"/>
    <w:rsid w:val="00912395"/>
    <w:rsid w:val="00912546"/>
    <w:rsid w:val="00912B36"/>
    <w:rsid w:val="00912EA0"/>
    <w:rsid w:val="0091302A"/>
    <w:rsid w:val="009132EA"/>
    <w:rsid w:val="00913AEE"/>
    <w:rsid w:val="00913EDE"/>
    <w:rsid w:val="0091419E"/>
    <w:rsid w:val="009145D5"/>
    <w:rsid w:val="0091583C"/>
    <w:rsid w:val="00915B9B"/>
    <w:rsid w:val="00915FD7"/>
    <w:rsid w:val="0091667C"/>
    <w:rsid w:val="00917338"/>
    <w:rsid w:val="00917765"/>
    <w:rsid w:val="00917C0E"/>
    <w:rsid w:val="00920BEB"/>
    <w:rsid w:val="00921427"/>
    <w:rsid w:val="00922594"/>
    <w:rsid w:val="009225FF"/>
    <w:rsid w:val="00923185"/>
    <w:rsid w:val="009231BA"/>
    <w:rsid w:val="00923CBC"/>
    <w:rsid w:val="00923DD9"/>
    <w:rsid w:val="00925503"/>
    <w:rsid w:val="00925B3A"/>
    <w:rsid w:val="009261B3"/>
    <w:rsid w:val="00926263"/>
    <w:rsid w:val="00927758"/>
    <w:rsid w:val="00930549"/>
    <w:rsid w:val="00931041"/>
    <w:rsid w:val="00931144"/>
    <w:rsid w:val="00931DAF"/>
    <w:rsid w:val="00931F8B"/>
    <w:rsid w:val="0093225B"/>
    <w:rsid w:val="00932A44"/>
    <w:rsid w:val="00932C1D"/>
    <w:rsid w:val="0093306C"/>
    <w:rsid w:val="009331B7"/>
    <w:rsid w:val="00933406"/>
    <w:rsid w:val="0093359E"/>
    <w:rsid w:val="00933E79"/>
    <w:rsid w:val="00934A2A"/>
    <w:rsid w:val="00934CC3"/>
    <w:rsid w:val="009350F5"/>
    <w:rsid w:val="009359DB"/>
    <w:rsid w:val="00935B58"/>
    <w:rsid w:val="00935C00"/>
    <w:rsid w:val="009372AB"/>
    <w:rsid w:val="0093769C"/>
    <w:rsid w:val="009378A7"/>
    <w:rsid w:val="00937B36"/>
    <w:rsid w:val="00937CA8"/>
    <w:rsid w:val="00937DF6"/>
    <w:rsid w:val="009410D9"/>
    <w:rsid w:val="00941B80"/>
    <w:rsid w:val="00941EED"/>
    <w:rsid w:val="009428DB"/>
    <w:rsid w:val="00942F73"/>
    <w:rsid w:val="009430C1"/>
    <w:rsid w:val="00943B56"/>
    <w:rsid w:val="009440EE"/>
    <w:rsid w:val="009460CD"/>
    <w:rsid w:val="009466BC"/>
    <w:rsid w:val="00946723"/>
    <w:rsid w:val="0094717D"/>
    <w:rsid w:val="00947A16"/>
    <w:rsid w:val="00947E85"/>
    <w:rsid w:val="009502AC"/>
    <w:rsid w:val="009508D6"/>
    <w:rsid w:val="00950B2D"/>
    <w:rsid w:val="00951168"/>
    <w:rsid w:val="009523FD"/>
    <w:rsid w:val="00952FE0"/>
    <w:rsid w:val="00954036"/>
    <w:rsid w:val="00954244"/>
    <w:rsid w:val="009552EB"/>
    <w:rsid w:val="00955A48"/>
    <w:rsid w:val="00955E68"/>
    <w:rsid w:val="0095663E"/>
    <w:rsid w:val="009572C6"/>
    <w:rsid w:val="0095757E"/>
    <w:rsid w:val="0095787E"/>
    <w:rsid w:val="00960CD4"/>
    <w:rsid w:val="0096142F"/>
    <w:rsid w:val="00961FAE"/>
    <w:rsid w:val="00962B01"/>
    <w:rsid w:val="00962C56"/>
    <w:rsid w:val="00962D23"/>
    <w:rsid w:val="00963631"/>
    <w:rsid w:val="00963E21"/>
    <w:rsid w:val="00964776"/>
    <w:rsid w:val="009647B3"/>
    <w:rsid w:val="00964BBB"/>
    <w:rsid w:val="00964E43"/>
    <w:rsid w:val="0096550E"/>
    <w:rsid w:val="009655CC"/>
    <w:rsid w:val="009659EF"/>
    <w:rsid w:val="00966850"/>
    <w:rsid w:val="00967239"/>
    <w:rsid w:val="009672A7"/>
    <w:rsid w:val="009672C4"/>
    <w:rsid w:val="00967880"/>
    <w:rsid w:val="00970ABA"/>
    <w:rsid w:val="00971538"/>
    <w:rsid w:val="00972187"/>
    <w:rsid w:val="00973960"/>
    <w:rsid w:val="00973E4F"/>
    <w:rsid w:val="0097450A"/>
    <w:rsid w:val="009747F0"/>
    <w:rsid w:val="0097614A"/>
    <w:rsid w:val="00976373"/>
    <w:rsid w:val="00976991"/>
    <w:rsid w:val="009772ED"/>
    <w:rsid w:val="00980721"/>
    <w:rsid w:val="00980B27"/>
    <w:rsid w:val="0098121E"/>
    <w:rsid w:val="00981671"/>
    <w:rsid w:val="00983B0F"/>
    <w:rsid w:val="00984748"/>
    <w:rsid w:val="00984F14"/>
    <w:rsid w:val="00985CA7"/>
    <w:rsid w:val="009862FD"/>
    <w:rsid w:val="0098660B"/>
    <w:rsid w:val="00986612"/>
    <w:rsid w:val="00987D3A"/>
    <w:rsid w:val="0099016E"/>
    <w:rsid w:val="00990599"/>
    <w:rsid w:val="00990700"/>
    <w:rsid w:val="00993080"/>
    <w:rsid w:val="0099335D"/>
    <w:rsid w:val="0099347A"/>
    <w:rsid w:val="00993A11"/>
    <w:rsid w:val="009940ED"/>
    <w:rsid w:val="00994B0D"/>
    <w:rsid w:val="00994CA1"/>
    <w:rsid w:val="009962C9"/>
    <w:rsid w:val="00996395"/>
    <w:rsid w:val="009963FF"/>
    <w:rsid w:val="00996E7E"/>
    <w:rsid w:val="009972D4"/>
    <w:rsid w:val="00997851"/>
    <w:rsid w:val="009A07F2"/>
    <w:rsid w:val="009A0D5D"/>
    <w:rsid w:val="009A0EBF"/>
    <w:rsid w:val="009A145F"/>
    <w:rsid w:val="009A1AB3"/>
    <w:rsid w:val="009A28BF"/>
    <w:rsid w:val="009A3F36"/>
    <w:rsid w:val="009A4959"/>
    <w:rsid w:val="009A4BC0"/>
    <w:rsid w:val="009A7719"/>
    <w:rsid w:val="009A7887"/>
    <w:rsid w:val="009A78C3"/>
    <w:rsid w:val="009A79B0"/>
    <w:rsid w:val="009A7BCF"/>
    <w:rsid w:val="009B0B3E"/>
    <w:rsid w:val="009B1793"/>
    <w:rsid w:val="009B2050"/>
    <w:rsid w:val="009B2504"/>
    <w:rsid w:val="009B37FA"/>
    <w:rsid w:val="009B3F20"/>
    <w:rsid w:val="009B4569"/>
    <w:rsid w:val="009B6875"/>
    <w:rsid w:val="009B6D9E"/>
    <w:rsid w:val="009B6E21"/>
    <w:rsid w:val="009B6E93"/>
    <w:rsid w:val="009B72B6"/>
    <w:rsid w:val="009B7320"/>
    <w:rsid w:val="009B73B2"/>
    <w:rsid w:val="009B7562"/>
    <w:rsid w:val="009B77C5"/>
    <w:rsid w:val="009B79CC"/>
    <w:rsid w:val="009C0680"/>
    <w:rsid w:val="009C073B"/>
    <w:rsid w:val="009C07C4"/>
    <w:rsid w:val="009C0FB4"/>
    <w:rsid w:val="009C1176"/>
    <w:rsid w:val="009C13F3"/>
    <w:rsid w:val="009C1BDD"/>
    <w:rsid w:val="009C2996"/>
    <w:rsid w:val="009C33A3"/>
    <w:rsid w:val="009C35C2"/>
    <w:rsid w:val="009C3DE4"/>
    <w:rsid w:val="009C43F5"/>
    <w:rsid w:val="009C44B2"/>
    <w:rsid w:val="009C4883"/>
    <w:rsid w:val="009C4C38"/>
    <w:rsid w:val="009C5B4B"/>
    <w:rsid w:val="009C5BFC"/>
    <w:rsid w:val="009C72E6"/>
    <w:rsid w:val="009C74F0"/>
    <w:rsid w:val="009D1AE0"/>
    <w:rsid w:val="009D2000"/>
    <w:rsid w:val="009D205A"/>
    <w:rsid w:val="009D2137"/>
    <w:rsid w:val="009D2144"/>
    <w:rsid w:val="009D21E2"/>
    <w:rsid w:val="009D22E2"/>
    <w:rsid w:val="009D2CEC"/>
    <w:rsid w:val="009D2CF4"/>
    <w:rsid w:val="009D34F5"/>
    <w:rsid w:val="009D38AD"/>
    <w:rsid w:val="009D429B"/>
    <w:rsid w:val="009D4A77"/>
    <w:rsid w:val="009D502F"/>
    <w:rsid w:val="009D54DB"/>
    <w:rsid w:val="009D5552"/>
    <w:rsid w:val="009D5824"/>
    <w:rsid w:val="009D6286"/>
    <w:rsid w:val="009D662F"/>
    <w:rsid w:val="009D67ED"/>
    <w:rsid w:val="009D6C11"/>
    <w:rsid w:val="009D7B65"/>
    <w:rsid w:val="009D7E6C"/>
    <w:rsid w:val="009E0715"/>
    <w:rsid w:val="009E232B"/>
    <w:rsid w:val="009E2DCB"/>
    <w:rsid w:val="009E36FB"/>
    <w:rsid w:val="009E4FA7"/>
    <w:rsid w:val="009E57F1"/>
    <w:rsid w:val="009E598C"/>
    <w:rsid w:val="009E5ADB"/>
    <w:rsid w:val="009E5AF7"/>
    <w:rsid w:val="009E77D1"/>
    <w:rsid w:val="009E7BAA"/>
    <w:rsid w:val="009E7F9D"/>
    <w:rsid w:val="009F039A"/>
    <w:rsid w:val="009F0C15"/>
    <w:rsid w:val="009F1377"/>
    <w:rsid w:val="009F1757"/>
    <w:rsid w:val="009F19A7"/>
    <w:rsid w:val="009F1A7C"/>
    <w:rsid w:val="009F21D1"/>
    <w:rsid w:val="009F2593"/>
    <w:rsid w:val="009F2D8F"/>
    <w:rsid w:val="009F2FE7"/>
    <w:rsid w:val="009F32B3"/>
    <w:rsid w:val="009F37FB"/>
    <w:rsid w:val="009F4934"/>
    <w:rsid w:val="009F4BDA"/>
    <w:rsid w:val="009F6889"/>
    <w:rsid w:val="009F6CE9"/>
    <w:rsid w:val="009F7D69"/>
    <w:rsid w:val="00A00109"/>
    <w:rsid w:val="00A003DE"/>
    <w:rsid w:val="00A009F6"/>
    <w:rsid w:val="00A00C79"/>
    <w:rsid w:val="00A01B3A"/>
    <w:rsid w:val="00A01BA0"/>
    <w:rsid w:val="00A01D23"/>
    <w:rsid w:val="00A0202F"/>
    <w:rsid w:val="00A03AF9"/>
    <w:rsid w:val="00A054BF"/>
    <w:rsid w:val="00A05ABA"/>
    <w:rsid w:val="00A061F1"/>
    <w:rsid w:val="00A06CE3"/>
    <w:rsid w:val="00A07812"/>
    <w:rsid w:val="00A07DE6"/>
    <w:rsid w:val="00A07EA1"/>
    <w:rsid w:val="00A07F1F"/>
    <w:rsid w:val="00A10929"/>
    <w:rsid w:val="00A10FEA"/>
    <w:rsid w:val="00A11235"/>
    <w:rsid w:val="00A116F5"/>
    <w:rsid w:val="00A14A86"/>
    <w:rsid w:val="00A14AA4"/>
    <w:rsid w:val="00A14ED5"/>
    <w:rsid w:val="00A15952"/>
    <w:rsid w:val="00A15C50"/>
    <w:rsid w:val="00A16CB9"/>
    <w:rsid w:val="00A16E8F"/>
    <w:rsid w:val="00A172EC"/>
    <w:rsid w:val="00A17334"/>
    <w:rsid w:val="00A179EF"/>
    <w:rsid w:val="00A20DC4"/>
    <w:rsid w:val="00A21C6C"/>
    <w:rsid w:val="00A22084"/>
    <w:rsid w:val="00A220C6"/>
    <w:rsid w:val="00A22227"/>
    <w:rsid w:val="00A226C6"/>
    <w:rsid w:val="00A2278F"/>
    <w:rsid w:val="00A22BBD"/>
    <w:rsid w:val="00A22C18"/>
    <w:rsid w:val="00A23186"/>
    <w:rsid w:val="00A23460"/>
    <w:rsid w:val="00A237E9"/>
    <w:rsid w:val="00A24044"/>
    <w:rsid w:val="00A245CF"/>
    <w:rsid w:val="00A24A93"/>
    <w:rsid w:val="00A258EB"/>
    <w:rsid w:val="00A26168"/>
    <w:rsid w:val="00A26715"/>
    <w:rsid w:val="00A26CB0"/>
    <w:rsid w:val="00A26E00"/>
    <w:rsid w:val="00A27D3B"/>
    <w:rsid w:val="00A27F04"/>
    <w:rsid w:val="00A30EBE"/>
    <w:rsid w:val="00A313F8"/>
    <w:rsid w:val="00A32456"/>
    <w:rsid w:val="00A32EE2"/>
    <w:rsid w:val="00A32F34"/>
    <w:rsid w:val="00A33BC6"/>
    <w:rsid w:val="00A35D56"/>
    <w:rsid w:val="00A35F8D"/>
    <w:rsid w:val="00A36A20"/>
    <w:rsid w:val="00A36C8B"/>
    <w:rsid w:val="00A36D36"/>
    <w:rsid w:val="00A3744C"/>
    <w:rsid w:val="00A3792E"/>
    <w:rsid w:val="00A37D4B"/>
    <w:rsid w:val="00A37EB3"/>
    <w:rsid w:val="00A416C4"/>
    <w:rsid w:val="00A41778"/>
    <w:rsid w:val="00A41C7F"/>
    <w:rsid w:val="00A42334"/>
    <w:rsid w:val="00A42421"/>
    <w:rsid w:val="00A42DD6"/>
    <w:rsid w:val="00A4301D"/>
    <w:rsid w:val="00A430A8"/>
    <w:rsid w:val="00A43730"/>
    <w:rsid w:val="00A4382D"/>
    <w:rsid w:val="00A438BD"/>
    <w:rsid w:val="00A43EF9"/>
    <w:rsid w:val="00A44764"/>
    <w:rsid w:val="00A44A26"/>
    <w:rsid w:val="00A44EDF"/>
    <w:rsid w:val="00A4533F"/>
    <w:rsid w:val="00A45935"/>
    <w:rsid w:val="00A45D53"/>
    <w:rsid w:val="00A45FEA"/>
    <w:rsid w:val="00A47D3D"/>
    <w:rsid w:val="00A47F77"/>
    <w:rsid w:val="00A505FE"/>
    <w:rsid w:val="00A5126B"/>
    <w:rsid w:val="00A51455"/>
    <w:rsid w:val="00A51DA2"/>
    <w:rsid w:val="00A52D4E"/>
    <w:rsid w:val="00A539C7"/>
    <w:rsid w:val="00A53C81"/>
    <w:rsid w:val="00A5435F"/>
    <w:rsid w:val="00A547A3"/>
    <w:rsid w:val="00A54836"/>
    <w:rsid w:val="00A54C4D"/>
    <w:rsid w:val="00A54E32"/>
    <w:rsid w:val="00A54E5A"/>
    <w:rsid w:val="00A556C6"/>
    <w:rsid w:val="00A560F6"/>
    <w:rsid w:val="00A562A3"/>
    <w:rsid w:val="00A56D5E"/>
    <w:rsid w:val="00A57378"/>
    <w:rsid w:val="00A5738A"/>
    <w:rsid w:val="00A578D1"/>
    <w:rsid w:val="00A57C11"/>
    <w:rsid w:val="00A600BD"/>
    <w:rsid w:val="00A6093D"/>
    <w:rsid w:val="00A60DC3"/>
    <w:rsid w:val="00A61C0A"/>
    <w:rsid w:val="00A62A48"/>
    <w:rsid w:val="00A63552"/>
    <w:rsid w:val="00A63AA0"/>
    <w:rsid w:val="00A64B0F"/>
    <w:rsid w:val="00A65D8B"/>
    <w:rsid w:val="00A67D02"/>
    <w:rsid w:val="00A67F57"/>
    <w:rsid w:val="00A70052"/>
    <w:rsid w:val="00A711D7"/>
    <w:rsid w:val="00A7355D"/>
    <w:rsid w:val="00A7358E"/>
    <w:rsid w:val="00A736B9"/>
    <w:rsid w:val="00A748E9"/>
    <w:rsid w:val="00A74C27"/>
    <w:rsid w:val="00A772D5"/>
    <w:rsid w:val="00A77532"/>
    <w:rsid w:val="00A778B7"/>
    <w:rsid w:val="00A8003D"/>
    <w:rsid w:val="00A800C7"/>
    <w:rsid w:val="00A813F0"/>
    <w:rsid w:val="00A817AA"/>
    <w:rsid w:val="00A81D16"/>
    <w:rsid w:val="00A81D49"/>
    <w:rsid w:val="00A81F1A"/>
    <w:rsid w:val="00A820FE"/>
    <w:rsid w:val="00A83120"/>
    <w:rsid w:val="00A8469D"/>
    <w:rsid w:val="00A858CE"/>
    <w:rsid w:val="00A86005"/>
    <w:rsid w:val="00A862CE"/>
    <w:rsid w:val="00A86317"/>
    <w:rsid w:val="00A863F7"/>
    <w:rsid w:val="00A869D1"/>
    <w:rsid w:val="00A871D3"/>
    <w:rsid w:val="00A873F6"/>
    <w:rsid w:val="00A87EE5"/>
    <w:rsid w:val="00A90009"/>
    <w:rsid w:val="00A9324D"/>
    <w:rsid w:val="00A934CB"/>
    <w:rsid w:val="00A934F6"/>
    <w:rsid w:val="00A93524"/>
    <w:rsid w:val="00A93EE2"/>
    <w:rsid w:val="00A94A5C"/>
    <w:rsid w:val="00A94E40"/>
    <w:rsid w:val="00A95BCE"/>
    <w:rsid w:val="00A95C7D"/>
    <w:rsid w:val="00A96105"/>
    <w:rsid w:val="00A96D83"/>
    <w:rsid w:val="00A97B29"/>
    <w:rsid w:val="00AA004F"/>
    <w:rsid w:val="00AA0C11"/>
    <w:rsid w:val="00AA0D54"/>
    <w:rsid w:val="00AA18AF"/>
    <w:rsid w:val="00AA1DA0"/>
    <w:rsid w:val="00AA2041"/>
    <w:rsid w:val="00AA25E1"/>
    <w:rsid w:val="00AA3998"/>
    <w:rsid w:val="00AA3E5F"/>
    <w:rsid w:val="00AA6149"/>
    <w:rsid w:val="00AA69FE"/>
    <w:rsid w:val="00AA6BB4"/>
    <w:rsid w:val="00AA75EC"/>
    <w:rsid w:val="00AA77C5"/>
    <w:rsid w:val="00AA787C"/>
    <w:rsid w:val="00AB00DD"/>
    <w:rsid w:val="00AB02B5"/>
    <w:rsid w:val="00AB09C2"/>
    <w:rsid w:val="00AB1EDF"/>
    <w:rsid w:val="00AB2944"/>
    <w:rsid w:val="00AB2A18"/>
    <w:rsid w:val="00AB37CC"/>
    <w:rsid w:val="00AB417F"/>
    <w:rsid w:val="00AB438A"/>
    <w:rsid w:val="00AB508D"/>
    <w:rsid w:val="00AB5E17"/>
    <w:rsid w:val="00AB5F0C"/>
    <w:rsid w:val="00AB65FE"/>
    <w:rsid w:val="00AB6A24"/>
    <w:rsid w:val="00AB78EC"/>
    <w:rsid w:val="00AC0566"/>
    <w:rsid w:val="00AC0C18"/>
    <w:rsid w:val="00AC1222"/>
    <w:rsid w:val="00AC1915"/>
    <w:rsid w:val="00AC20EB"/>
    <w:rsid w:val="00AC226E"/>
    <w:rsid w:val="00AC278C"/>
    <w:rsid w:val="00AC31A2"/>
    <w:rsid w:val="00AC32C2"/>
    <w:rsid w:val="00AC3F6C"/>
    <w:rsid w:val="00AC4A88"/>
    <w:rsid w:val="00AC4D52"/>
    <w:rsid w:val="00AC6056"/>
    <w:rsid w:val="00AC6314"/>
    <w:rsid w:val="00AC6427"/>
    <w:rsid w:val="00AC6C65"/>
    <w:rsid w:val="00AC6DB6"/>
    <w:rsid w:val="00AC75CD"/>
    <w:rsid w:val="00AC7613"/>
    <w:rsid w:val="00AC7A61"/>
    <w:rsid w:val="00AD069A"/>
    <w:rsid w:val="00AD0892"/>
    <w:rsid w:val="00AD0C69"/>
    <w:rsid w:val="00AD0FAA"/>
    <w:rsid w:val="00AD1222"/>
    <w:rsid w:val="00AD1BF5"/>
    <w:rsid w:val="00AD25BB"/>
    <w:rsid w:val="00AD372C"/>
    <w:rsid w:val="00AD4348"/>
    <w:rsid w:val="00AD4961"/>
    <w:rsid w:val="00AD5057"/>
    <w:rsid w:val="00AD5211"/>
    <w:rsid w:val="00AD5B06"/>
    <w:rsid w:val="00AD6E1A"/>
    <w:rsid w:val="00AD78C8"/>
    <w:rsid w:val="00AE033C"/>
    <w:rsid w:val="00AE05B2"/>
    <w:rsid w:val="00AE2176"/>
    <w:rsid w:val="00AE2FDB"/>
    <w:rsid w:val="00AE37EE"/>
    <w:rsid w:val="00AE3C78"/>
    <w:rsid w:val="00AE46DE"/>
    <w:rsid w:val="00AE6268"/>
    <w:rsid w:val="00AE6D68"/>
    <w:rsid w:val="00AE7737"/>
    <w:rsid w:val="00AE77CD"/>
    <w:rsid w:val="00AF01CE"/>
    <w:rsid w:val="00AF0903"/>
    <w:rsid w:val="00AF1580"/>
    <w:rsid w:val="00AF1E1E"/>
    <w:rsid w:val="00AF222A"/>
    <w:rsid w:val="00AF2979"/>
    <w:rsid w:val="00AF3535"/>
    <w:rsid w:val="00AF4053"/>
    <w:rsid w:val="00AF4264"/>
    <w:rsid w:val="00AF46AB"/>
    <w:rsid w:val="00AF54C1"/>
    <w:rsid w:val="00AF5C97"/>
    <w:rsid w:val="00AF5F0A"/>
    <w:rsid w:val="00AF6B95"/>
    <w:rsid w:val="00AF75C4"/>
    <w:rsid w:val="00AF77E8"/>
    <w:rsid w:val="00AF7CA2"/>
    <w:rsid w:val="00B00095"/>
    <w:rsid w:val="00B00382"/>
    <w:rsid w:val="00B0094F"/>
    <w:rsid w:val="00B00D70"/>
    <w:rsid w:val="00B00DBE"/>
    <w:rsid w:val="00B01AC0"/>
    <w:rsid w:val="00B01EF2"/>
    <w:rsid w:val="00B02B5D"/>
    <w:rsid w:val="00B02ECA"/>
    <w:rsid w:val="00B03300"/>
    <w:rsid w:val="00B03A70"/>
    <w:rsid w:val="00B0405B"/>
    <w:rsid w:val="00B04986"/>
    <w:rsid w:val="00B0513A"/>
    <w:rsid w:val="00B05155"/>
    <w:rsid w:val="00B054C3"/>
    <w:rsid w:val="00B05F5F"/>
    <w:rsid w:val="00B05FFE"/>
    <w:rsid w:val="00B0660E"/>
    <w:rsid w:val="00B06B25"/>
    <w:rsid w:val="00B07052"/>
    <w:rsid w:val="00B07406"/>
    <w:rsid w:val="00B076E4"/>
    <w:rsid w:val="00B07E7A"/>
    <w:rsid w:val="00B105AE"/>
    <w:rsid w:val="00B114AA"/>
    <w:rsid w:val="00B114D5"/>
    <w:rsid w:val="00B12383"/>
    <w:rsid w:val="00B12BCF"/>
    <w:rsid w:val="00B12CBE"/>
    <w:rsid w:val="00B1325D"/>
    <w:rsid w:val="00B138B8"/>
    <w:rsid w:val="00B13A3B"/>
    <w:rsid w:val="00B13BB1"/>
    <w:rsid w:val="00B13D0F"/>
    <w:rsid w:val="00B14054"/>
    <w:rsid w:val="00B140A7"/>
    <w:rsid w:val="00B1463C"/>
    <w:rsid w:val="00B150B2"/>
    <w:rsid w:val="00B158F7"/>
    <w:rsid w:val="00B15A76"/>
    <w:rsid w:val="00B15D12"/>
    <w:rsid w:val="00B16946"/>
    <w:rsid w:val="00B16AD9"/>
    <w:rsid w:val="00B173AF"/>
    <w:rsid w:val="00B177C4"/>
    <w:rsid w:val="00B209B4"/>
    <w:rsid w:val="00B20A1B"/>
    <w:rsid w:val="00B220F2"/>
    <w:rsid w:val="00B22255"/>
    <w:rsid w:val="00B22BF4"/>
    <w:rsid w:val="00B22F5A"/>
    <w:rsid w:val="00B238A4"/>
    <w:rsid w:val="00B2398C"/>
    <w:rsid w:val="00B24050"/>
    <w:rsid w:val="00B24358"/>
    <w:rsid w:val="00B251C7"/>
    <w:rsid w:val="00B259CA"/>
    <w:rsid w:val="00B26837"/>
    <w:rsid w:val="00B26FA0"/>
    <w:rsid w:val="00B27AE6"/>
    <w:rsid w:val="00B3115C"/>
    <w:rsid w:val="00B339A4"/>
    <w:rsid w:val="00B33A41"/>
    <w:rsid w:val="00B33B77"/>
    <w:rsid w:val="00B33DF9"/>
    <w:rsid w:val="00B33FCD"/>
    <w:rsid w:val="00B34E55"/>
    <w:rsid w:val="00B36092"/>
    <w:rsid w:val="00B3746C"/>
    <w:rsid w:val="00B40B5B"/>
    <w:rsid w:val="00B40DFE"/>
    <w:rsid w:val="00B4171F"/>
    <w:rsid w:val="00B41CD8"/>
    <w:rsid w:val="00B427F6"/>
    <w:rsid w:val="00B42A8F"/>
    <w:rsid w:val="00B43C52"/>
    <w:rsid w:val="00B44043"/>
    <w:rsid w:val="00B45C97"/>
    <w:rsid w:val="00B46FCB"/>
    <w:rsid w:val="00B46FCE"/>
    <w:rsid w:val="00B47C33"/>
    <w:rsid w:val="00B47D94"/>
    <w:rsid w:val="00B505C5"/>
    <w:rsid w:val="00B50F66"/>
    <w:rsid w:val="00B5143B"/>
    <w:rsid w:val="00B51D49"/>
    <w:rsid w:val="00B521FA"/>
    <w:rsid w:val="00B524FD"/>
    <w:rsid w:val="00B52A4A"/>
    <w:rsid w:val="00B52BDB"/>
    <w:rsid w:val="00B531DC"/>
    <w:rsid w:val="00B531F7"/>
    <w:rsid w:val="00B559AB"/>
    <w:rsid w:val="00B55C79"/>
    <w:rsid w:val="00B561B1"/>
    <w:rsid w:val="00B56823"/>
    <w:rsid w:val="00B56E18"/>
    <w:rsid w:val="00B5718A"/>
    <w:rsid w:val="00B57FBA"/>
    <w:rsid w:val="00B60E55"/>
    <w:rsid w:val="00B61243"/>
    <w:rsid w:val="00B615E6"/>
    <w:rsid w:val="00B62618"/>
    <w:rsid w:val="00B62C91"/>
    <w:rsid w:val="00B62D31"/>
    <w:rsid w:val="00B630D3"/>
    <w:rsid w:val="00B6324B"/>
    <w:rsid w:val="00B634A3"/>
    <w:rsid w:val="00B63580"/>
    <w:rsid w:val="00B635FA"/>
    <w:rsid w:val="00B637E6"/>
    <w:rsid w:val="00B63F78"/>
    <w:rsid w:val="00B64C84"/>
    <w:rsid w:val="00B64E16"/>
    <w:rsid w:val="00B65F6F"/>
    <w:rsid w:val="00B668BF"/>
    <w:rsid w:val="00B67156"/>
    <w:rsid w:val="00B67312"/>
    <w:rsid w:val="00B67799"/>
    <w:rsid w:val="00B74710"/>
    <w:rsid w:val="00B7471F"/>
    <w:rsid w:val="00B74911"/>
    <w:rsid w:val="00B753C6"/>
    <w:rsid w:val="00B7562C"/>
    <w:rsid w:val="00B75B18"/>
    <w:rsid w:val="00B76286"/>
    <w:rsid w:val="00B7688F"/>
    <w:rsid w:val="00B76A58"/>
    <w:rsid w:val="00B77DE5"/>
    <w:rsid w:val="00B77E68"/>
    <w:rsid w:val="00B77FFD"/>
    <w:rsid w:val="00B80B32"/>
    <w:rsid w:val="00B81772"/>
    <w:rsid w:val="00B81DB9"/>
    <w:rsid w:val="00B82C25"/>
    <w:rsid w:val="00B831C1"/>
    <w:rsid w:val="00B8325A"/>
    <w:rsid w:val="00B83565"/>
    <w:rsid w:val="00B83F97"/>
    <w:rsid w:val="00B84269"/>
    <w:rsid w:val="00B8531B"/>
    <w:rsid w:val="00B8602C"/>
    <w:rsid w:val="00B860AC"/>
    <w:rsid w:val="00B861BB"/>
    <w:rsid w:val="00B86D8E"/>
    <w:rsid w:val="00B8754F"/>
    <w:rsid w:val="00B87B45"/>
    <w:rsid w:val="00B87DFE"/>
    <w:rsid w:val="00B912F4"/>
    <w:rsid w:val="00B941DA"/>
    <w:rsid w:val="00B946B5"/>
    <w:rsid w:val="00B94788"/>
    <w:rsid w:val="00B9627A"/>
    <w:rsid w:val="00B969EA"/>
    <w:rsid w:val="00BA0693"/>
    <w:rsid w:val="00BA089F"/>
    <w:rsid w:val="00BA14CB"/>
    <w:rsid w:val="00BA17A5"/>
    <w:rsid w:val="00BA1B0D"/>
    <w:rsid w:val="00BA4020"/>
    <w:rsid w:val="00BA44E4"/>
    <w:rsid w:val="00BA45B9"/>
    <w:rsid w:val="00BA4CAB"/>
    <w:rsid w:val="00BA5137"/>
    <w:rsid w:val="00BA53AD"/>
    <w:rsid w:val="00BA6748"/>
    <w:rsid w:val="00BA6A88"/>
    <w:rsid w:val="00BA6B08"/>
    <w:rsid w:val="00BA780D"/>
    <w:rsid w:val="00BA7AC8"/>
    <w:rsid w:val="00BB00B7"/>
    <w:rsid w:val="00BB0A29"/>
    <w:rsid w:val="00BB121B"/>
    <w:rsid w:val="00BB1290"/>
    <w:rsid w:val="00BB13E2"/>
    <w:rsid w:val="00BB4B4B"/>
    <w:rsid w:val="00BB4BF9"/>
    <w:rsid w:val="00BB5B57"/>
    <w:rsid w:val="00BB65ED"/>
    <w:rsid w:val="00BB6B43"/>
    <w:rsid w:val="00BB75A8"/>
    <w:rsid w:val="00BB766E"/>
    <w:rsid w:val="00BC0042"/>
    <w:rsid w:val="00BC042E"/>
    <w:rsid w:val="00BC07D6"/>
    <w:rsid w:val="00BC0929"/>
    <w:rsid w:val="00BC0B8D"/>
    <w:rsid w:val="00BC1FC2"/>
    <w:rsid w:val="00BC2180"/>
    <w:rsid w:val="00BC24BD"/>
    <w:rsid w:val="00BC2869"/>
    <w:rsid w:val="00BC48C1"/>
    <w:rsid w:val="00BC5B58"/>
    <w:rsid w:val="00BC6DE0"/>
    <w:rsid w:val="00BC7AF7"/>
    <w:rsid w:val="00BD1977"/>
    <w:rsid w:val="00BD2EAA"/>
    <w:rsid w:val="00BD4184"/>
    <w:rsid w:val="00BD494F"/>
    <w:rsid w:val="00BD4C4D"/>
    <w:rsid w:val="00BD53FF"/>
    <w:rsid w:val="00BD5DD3"/>
    <w:rsid w:val="00BD7827"/>
    <w:rsid w:val="00BD798D"/>
    <w:rsid w:val="00BE00CE"/>
    <w:rsid w:val="00BE035B"/>
    <w:rsid w:val="00BE058F"/>
    <w:rsid w:val="00BE0903"/>
    <w:rsid w:val="00BE1553"/>
    <w:rsid w:val="00BE1F3C"/>
    <w:rsid w:val="00BE1FE2"/>
    <w:rsid w:val="00BE213C"/>
    <w:rsid w:val="00BE22E2"/>
    <w:rsid w:val="00BE2358"/>
    <w:rsid w:val="00BE26F7"/>
    <w:rsid w:val="00BE270B"/>
    <w:rsid w:val="00BE276F"/>
    <w:rsid w:val="00BE279E"/>
    <w:rsid w:val="00BE31F2"/>
    <w:rsid w:val="00BE338D"/>
    <w:rsid w:val="00BE390F"/>
    <w:rsid w:val="00BE603E"/>
    <w:rsid w:val="00BE64E2"/>
    <w:rsid w:val="00BE6B89"/>
    <w:rsid w:val="00BE6D0C"/>
    <w:rsid w:val="00BE7068"/>
    <w:rsid w:val="00BE7083"/>
    <w:rsid w:val="00BE7929"/>
    <w:rsid w:val="00BE794C"/>
    <w:rsid w:val="00BE7D55"/>
    <w:rsid w:val="00BF01B3"/>
    <w:rsid w:val="00BF273A"/>
    <w:rsid w:val="00BF2D5A"/>
    <w:rsid w:val="00BF2E9C"/>
    <w:rsid w:val="00BF346E"/>
    <w:rsid w:val="00BF43F5"/>
    <w:rsid w:val="00BF50E4"/>
    <w:rsid w:val="00BF5704"/>
    <w:rsid w:val="00BF6FE4"/>
    <w:rsid w:val="00BF7CFE"/>
    <w:rsid w:val="00C02BE2"/>
    <w:rsid w:val="00C032FC"/>
    <w:rsid w:val="00C03889"/>
    <w:rsid w:val="00C04001"/>
    <w:rsid w:val="00C041B3"/>
    <w:rsid w:val="00C04801"/>
    <w:rsid w:val="00C04F4D"/>
    <w:rsid w:val="00C05EF3"/>
    <w:rsid w:val="00C073D4"/>
    <w:rsid w:val="00C10952"/>
    <w:rsid w:val="00C10996"/>
    <w:rsid w:val="00C10CD8"/>
    <w:rsid w:val="00C10D94"/>
    <w:rsid w:val="00C112AE"/>
    <w:rsid w:val="00C1223C"/>
    <w:rsid w:val="00C12C31"/>
    <w:rsid w:val="00C12C58"/>
    <w:rsid w:val="00C12FD1"/>
    <w:rsid w:val="00C138C8"/>
    <w:rsid w:val="00C13FF4"/>
    <w:rsid w:val="00C1435C"/>
    <w:rsid w:val="00C14A76"/>
    <w:rsid w:val="00C14C75"/>
    <w:rsid w:val="00C1581F"/>
    <w:rsid w:val="00C159E7"/>
    <w:rsid w:val="00C15D67"/>
    <w:rsid w:val="00C16ACF"/>
    <w:rsid w:val="00C172D4"/>
    <w:rsid w:val="00C17D50"/>
    <w:rsid w:val="00C17F87"/>
    <w:rsid w:val="00C2048F"/>
    <w:rsid w:val="00C20FEC"/>
    <w:rsid w:val="00C211FE"/>
    <w:rsid w:val="00C2218D"/>
    <w:rsid w:val="00C22BB9"/>
    <w:rsid w:val="00C22DF4"/>
    <w:rsid w:val="00C234F9"/>
    <w:rsid w:val="00C2356A"/>
    <w:rsid w:val="00C23B55"/>
    <w:rsid w:val="00C23B6E"/>
    <w:rsid w:val="00C2482A"/>
    <w:rsid w:val="00C2485F"/>
    <w:rsid w:val="00C24AB5"/>
    <w:rsid w:val="00C24BD3"/>
    <w:rsid w:val="00C256EE"/>
    <w:rsid w:val="00C25701"/>
    <w:rsid w:val="00C26374"/>
    <w:rsid w:val="00C26413"/>
    <w:rsid w:val="00C26FB6"/>
    <w:rsid w:val="00C270ED"/>
    <w:rsid w:val="00C277B7"/>
    <w:rsid w:val="00C27970"/>
    <w:rsid w:val="00C30841"/>
    <w:rsid w:val="00C30C92"/>
    <w:rsid w:val="00C3113F"/>
    <w:rsid w:val="00C3122D"/>
    <w:rsid w:val="00C31C0E"/>
    <w:rsid w:val="00C320D6"/>
    <w:rsid w:val="00C32FC1"/>
    <w:rsid w:val="00C33786"/>
    <w:rsid w:val="00C3459A"/>
    <w:rsid w:val="00C34C5A"/>
    <w:rsid w:val="00C34D2E"/>
    <w:rsid w:val="00C34E06"/>
    <w:rsid w:val="00C350D4"/>
    <w:rsid w:val="00C3523F"/>
    <w:rsid w:val="00C35E20"/>
    <w:rsid w:val="00C37843"/>
    <w:rsid w:val="00C37A41"/>
    <w:rsid w:val="00C37E33"/>
    <w:rsid w:val="00C402F1"/>
    <w:rsid w:val="00C412FB"/>
    <w:rsid w:val="00C41B17"/>
    <w:rsid w:val="00C4200E"/>
    <w:rsid w:val="00C423E4"/>
    <w:rsid w:val="00C4297C"/>
    <w:rsid w:val="00C4377D"/>
    <w:rsid w:val="00C438AD"/>
    <w:rsid w:val="00C43BB0"/>
    <w:rsid w:val="00C44A09"/>
    <w:rsid w:val="00C45C95"/>
    <w:rsid w:val="00C45F1A"/>
    <w:rsid w:val="00C4637E"/>
    <w:rsid w:val="00C46B2A"/>
    <w:rsid w:val="00C47360"/>
    <w:rsid w:val="00C47BB7"/>
    <w:rsid w:val="00C47D27"/>
    <w:rsid w:val="00C508BC"/>
    <w:rsid w:val="00C50BBB"/>
    <w:rsid w:val="00C5113D"/>
    <w:rsid w:val="00C517F6"/>
    <w:rsid w:val="00C51818"/>
    <w:rsid w:val="00C51DC8"/>
    <w:rsid w:val="00C528EF"/>
    <w:rsid w:val="00C5292A"/>
    <w:rsid w:val="00C52BA8"/>
    <w:rsid w:val="00C5316E"/>
    <w:rsid w:val="00C53B9D"/>
    <w:rsid w:val="00C53C15"/>
    <w:rsid w:val="00C54A18"/>
    <w:rsid w:val="00C54CF4"/>
    <w:rsid w:val="00C5507D"/>
    <w:rsid w:val="00C553C2"/>
    <w:rsid w:val="00C555A8"/>
    <w:rsid w:val="00C55E6B"/>
    <w:rsid w:val="00C56BE8"/>
    <w:rsid w:val="00C60820"/>
    <w:rsid w:val="00C62063"/>
    <w:rsid w:val="00C621ED"/>
    <w:rsid w:val="00C6225C"/>
    <w:rsid w:val="00C6278F"/>
    <w:rsid w:val="00C62F49"/>
    <w:rsid w:val="00C63428"/>
    <w:rsid w:val="00C6394D"/>
    <w:rsid w:val="00C6419F"/>
    <w:rsid w:val="00C64559"/>
    <w:rsid w:val="00C64680"/>
    <w:rsid w:val="00C6470E"/>
    <w:rsid w:val="00C647C0"/>
    <w:rsid w:val="00C64A55"/>
    <w:rsid w:val="00C64EC0"/>
    <w:rsid w:val="00C67912"/>
    <w:rsid w:val="00C67929"/>
    <w:rsid w:val="00C67B30"/>
    <w:rsid w:val="00C7006F"/>
    <w:rsid w:val="00C7027E"/>
    <w:rsid w:val="00C702BD"/>
    <w:rsid w:val="00C705BE"/>
    <w:rsid w:val="00C705CA"/>
    <w:rsid w:val="00C70694"/>
    <w:rsid w:val="00C70BA3"/>
    <w:rsid w:val="00C70D31"/>
    <w:rsid w:val="00C70EA1"/>
    <w:rsid w:val="00C70EE0"/>
    <w:rsid w:val="00C7111D"/>
    <w:rsid w:val="00C7167D"/>
    <w:rsid w:val="00C71CCE"/>
    <w:rsid w:val="00C725F5"/>
    <w:rsid w:val="00C727E0"/>
    <w:rsid w:val="00C733D1"/>
    <w:rsid w:val="00C73608"/>
    <w:rsid w:val="00C73A14"/>
    <w:rsid w:val="00C73A80"/>
    <w:rsid w:val="00C73C65"/>
    <w:rsid w:val="00C7494E"/>
    <w:rsid w:val="00C75143"/>
    <w:rsid w:val="00C75755"/>
    <w:rsid w:val="00C769CE"/>
    <w:rsid w:val="00C77A23"/>
    <w:rsid w:val="00C82061"/>
    <w:rsid w:val="00C82296"/>
    <w:rsid w:val="00C8242B"/>
    <w:rsid w:val="00C82E51"/>
    <w:rsid w:val="00C83085"/>
    <w:rsid w:val="00C83C78"/>
    <w:rsid w:val="00C846AE"/>
    <w:rsid w:val="00C84956"/>
    <w:rsid w:val="00C8563D"/>
    <w:rsid w:val="00C86CBE"/>
    <w:rsid w:val="00C86CE5"/>
    <w:rsid w:val="00C870DA"/>
    <w:rsid w:val="00C87F63"/>
    <w:rsid w:val="00C90444"/>
    <w:rsid w:val="00C91373"/>
    <w:rsid w:val="00C91631"/>
    <w:rsid w:val="00C91C4C"/>
    <w:rsid w:val="00C928A5"/>
    <w:rsid w:val="00C92FAC"/>
    <w:rsid w:val="00C9308B"/>
    <w:rsid w:val="00C93C40"/>
    <w:rsid w:val="00C941A1"/>
    <w:rsid w:val="00C94BE2"/>
    <w:rsid w:val="00C95024"/>
    <w:rsid w:val="00C950A9"/>
    <w:rsid w:val="00C977B4"/>
    <w:rsid w:val="00C9789B"/>
    <w:rsid w:val="00CA0128"/>
    <w:rsid w:val="00CA026D"/>
    <w:rsid w:val="00CA0B3C"/>
    <w:rsid w:val="00CA0B48"/>
    <w:rsid w:val="00CA0B4C"/>
    <w:rsid w:val="00CA106A"/>
    <w:rsid w:val="00CA14F6"/>
    <w:rsid w:val="00CA1B25"/>
    <w:rsid w:val="00CA1DE7"/>
    <w:rsid w:val="00CA1DFC"/>
    <w:rsid w:val="00CA1E91"/>
    <w:rsid w:val="00CA1F66"/>
    <w:rsid w:val="00CA2388"/>
    <w:rsid w:val="00CA2D7B"/>
    <w:rsid w:val="00CA3309"/>
    <w:rsid w:val="00CA3DEF"/>
    <w:rsid w:val="00CA4307"/>
    <w:rsid w:val="00CA44DB"/>
    <w:rsid w:val="00CA4857"/>
    <w:rsid w:val="00CA57C0"/>
    <w:rsid w:val="00CA57D1"/>
    <w:rsid w:val="00CA5960"/>
    <w:rsid w:val="00CA5BCB"/>
    <w:rsid w:val="00CA6FF0"/>
    <w:rsid w:val="00CA76E1"/>
    <w:rsid w:val="00CA7771"/>
    <w:rsid w:val="00CA78CF"/>
    <w:rsid w:val="00CB0D65"/>
    <w:rsid w:val="00CB1DB8"/>
    <w:rsid w:val="00CB1E2F"/>
    <w:rsid w:val="00CB1FE7"/>
    <w:rsid w:val="00CB28B8"/>
    <w:rsid w:val="00CB30DC"/>
    <w:rsid w:val="00CB3123"/>
    <w:rsid w:val="00CB4F27"/>
    <w:rsid w:val="00CB5A68"/>
    <w:rsid w:val="00CB5EAC"/>
    <w:rsid w:val="00CB67F0"/>
    <w:rsid w:val="00CB6D47"/>
    <w:rsid w:val="00CB6EB4"/>
    <w:rsid w:val="00CB7396"/>
    <w:rsid w:val="00CB74A8"/>
    <w:rsid w:val="00CB755A"/>
    <w:rsid w:val="00CB7621"/>
    <w:rsid w:val="00CC04BC"/>
    <w:rsid w:val="00CC0CB0"/>
    <w:rsid w:val="00CC1301"/>
    <w:rsid w:val="00CC14F4"/>
    <w:rsid w:val="00CC2FD7"/>
    <w:rsid w:val="00CC30CD"/>
    <w:rsid w:val="00CC4043"/>
    <w:rsid w:val="00CC40D2"/>
    <w:rsid w:val="00CC4A2F"/>
    <w:rsid w:val="00CC5066"/>
    <w:rsid w:val="00CC53B0"/>
    <w:rsid w:val="00CC68A7"/>
    <w:rsid w:val="00CC6F09"/>
    <w:rsid w:val="00CC7AB0"/>
    <w:rsid w:val="00CC7CDF"/>
    <w:rsid w:val="00CC7DA2"/>
    <w:rsid w:val="00CD103A"/>
    <w:rsid w:val="00CD1BCB"/>
    <w:rsid w:val="00CD1BCE"/>
    <w:rsid w:val="00CD1C9E"/>
    <w:rsid w:val="00CD2355"/>
    <w:rsid w:val="00CD24DF"/>
    <w:rsid w:val="00CD2E03"/>
    <w:rsid w:val="00CD3762"/>
    <w:rsid w:val="00CD3B3A"/>
    <w:rsid w:val="00CD4B8E"/>
    <w:rsid w:val="00CD4C1A"/>
    <w:rsid w:val="00CD502D"/>
    <w:rsid w:val="00CD5F20"/>
    <w:rsid w:val="00CD612D"/>
    <w:rsid w:val="00CD626F"/>
    <w:rsid w:val="00CD6367"/>
    <w:rsid w:val="00CD7382"/>
    <w:rsid w:val="00CD74BA"/>
    <w:rsid w:val="00CD7ADA"/>
    <w:rsid w:val="00CE0300"/>
    <w:rsid w:val="00CE0705"/>
    <w:rsid w:val="00CE09C8"/>
    <w:rsid w:val="00CE160C"/>
    <w:rsid w:val="00CE1934"/>
    <w:rsid w:val="00CE1AB6"/>
    <w:rsid w:val="00CE1DFB"/>
    <w:rsid w:val="00CE23D4"/>
    <w:rsid w:val="00CE2659"/>
    <w:rsid w:val="00CE3130"/>
    <w:rsid w:val="00CE3E30"/>
    <w:rsid w:val="00CE455C"/>
    <w:rsid w:val="00CE4864"/>
    <w:rsid w:val="00CE4DF1"/>
    <w:rsid w:val="00CE511D"/>
    <w:rsid w:val="00CE5433"/>
    <w:rsid w:val="00CE68E5"/>
    <w:rsid w:val="00CE6D3E"/>
    <w:rsid w:val="00CE7362"/>
    <w:rsid w:val="00CF08E4"/>
    <w:rsid w:val="00CF1491"/>
    <w:rsid w:val="00CF21D7"/>
    <w:rsid w:val="00CF221A"/>
    <w:rsid w:val="00CF263A"/>
    <w:rsid w:val="00CF2C2F"/>
    <w:rsid w:val="00CF364E"/>
    <w:rsid w:val="00CF3702"/>
    <w:rsid w:val="00CF4239"/>
    <w:rsid w:val="00CF4298"/>
    <w:rsid w:val="00CF4853"/>
    <w:rsid w:val="00CF63AA"/>
    <w:rsid w:val="00CF6903"/>
    <w:rsid w:val="00CF6A5B"/>
    <w:rsid w:val="00CF7D4D"/>
    <w:rsid w:val="00D00DB5"/>
    <w:rsid w:val="00D00DB6"/>
    <w:rsid w:val="00D00ED7"/>
    <w:rsid w:val="00D0113E"/>
    <w:rsid w:val="00D01DAF"/>
    <w:rsid w:val="00D01DE7"/>
    <w:rsid w:val="00D02124"/>
    <w:rsid w:val="00D02280"/>
    <w:rsid w:val="00D022C5"/>
    <w:rsid w:val="00D03288"/>
    <w:rsid w:val="00D03DB3"/>
    <w:rsid w:val="00D048AE"/>
    <w:rsid w:val="00D049C1"/>
    <w:rsid w:val="00D05179"/>
    <w:rsid w:val="00D051BD"/>
    <w:rsid w:val="00D0573E"/>
    <w:rsid w:val="00D05FE8"/>
    <w:rsid w:val="00D06626"/>
    <w:rsid w:val="00D07795"/>
    <w:rsid w:val="00D0799D"/>
    <w:rsid w:val="00D1112E"/>
    <w:rsid w:val="00D11690"/>
    <w:rsid w:val="00D11B99"/>
    <w:rsid w:val="00D1274C"/>
    <w:rsid w:val="00D14142"/>
    <w:rsid w:val="00D1458D"/>
    <w:rsid w:val="00D14C55"/>
    <w:rsid w:val="00D168F0"/>
    <w:rsid w:val="00D177D7"/>
    <w:rsid w:val="00D209C6"/>
    <w:rsid w:val="00D21063"/>
    <w:rsid w:val="00D220C8"/>
    <w:rsid w:val="00D224A3"/>
    <w:rsid w:val="00D233C8"/>
    <w:rsid w:val="00D2351D"/>
    <w:rsid w:val="00D2590A"/>
    <w:rsid w:val="00D26358"/>
    <w:rsid w:val="00D26C33"/>
    <w:rsid w:val="00D2700F"/>
    <w:rsid w:val="00D2770D"/>
    <w:rsid w:val="00D27F80"/>
    <w:rsid w:val="00D30657"/>
    <w:rsid w:val="00D30A73"/>
    <w:rsid w:val="00D30D23"/>
    <w:rsid w:val="00D32821"/>
    <w:rsid w:val="00D32B0A"/>
    <w:rsid w:val="00D33175"/>
    <w:rsid w:val="00D336F5"/>
    <w:rsid w:val="00D338A8"/>
    <w:rsid w:val="00D344EE"/>
    <w:rsid w:val="00D367DE"/>
    <w:rsid w:val="00D36F94"/>
    <w:rsid w:val="00D372A0"/>
    <w:rsid w:val="00D4085A"/>
    <w:rsid w:val="00D40911"/>
    <w:rsid w:val="00D40AE2"/>
    <w:rsid w:val="00D40FAD"/>
    <w:rsid w:val="00D4130D"/>
    <w:rsid w:val="00D41589"/>
    <w:rsid w:val="00D42569"/>
    <w:rsid w:val="00D425EB"/>
    <w:rsid w:val="00D4260B"/>
    <w:rsid w:val="00D42A1C"/>
    <w:rsid w:val="00D42D7C"/>
    <w:rsid w:val="00D431ED"/>
    <w:rsid w:val="00D44296"/>
    <w:rsid w:val="00D44B02"/>
    <w:rsid w:val="00D4534F"/>
    <w:rsid w:val="00D459AC"/>
    <w:rsid w:val="00D46113"/>
    <w:rsid w:val="00D46941"/>
    <w:rsid w:val="00D47A46"/>
    <w:rsid w:val="00D47C26"/>
    <w:rsid w:val="00D47F66"/>
    <w:rsid w:val="00D50B03"/>
    <w:rsid w:val="00D50F1D"/>
    <w:rsid w:val="00D511AE"/>
    <w:rsid w:val="00D516E5"/>
    <w:rsid w:val="00D518D4"/>
    <w:rsid w:val="00D52CDE"/>
    <w:rsid w:val="00D52EF2"/>
    <w:rsid w:val="00D53E8B"/>
    <w:rsid w:val="00D540A6"/>
    <w:rsid w:val="00D54745"/>
    <w:rsid w:val="00D56035"/>
    <w:rsid w:val="00D57C04"/>
    <w:rsid w:val="00D57D8C"/>
    <w:rsid w:val="00D57F91"/>
    <w:rsid w:val="00D601DF"/>
    <w:rsid w:val="00D604CC"/>
    <w:rsid w:val="00D6052A"/>
    <w:rsid w:val="00D61307"/>
    <w:rsid w:val="00D61614"/>
    <w:rsid w:val="00D619FA"/>
    <w:rsid w:val="00D62E85"/>
    <w:rsid w:val="00D632DC"/>
    <w:rsid w:val="00D63C15"/>
    <w:rsid w:val="00D64465"/>
    <w:rsid w:val="00D6471D"/>
    <w:rsid w:val="00D64E08"/>
    <w:rsid w:val="00D6501B"/>
    <w:rsid w:val="00D655B4"/>
    <w:rsid w:val="00D658C7"/>
    <w:rsid w:val="00D65D72"/>
    <w:rsid w:val="00D663B1"/>
    <w:rsid w:val="00D66F58"/>
    <w:rsid w:val="00D67701"/>
    <w:rsid w:val="00D67EFC"/>
    <w:rsid w:val="00D709AC"/>
    <w:rsid w:val="00D728AC"/>
    <w:rsid w:val="00D729DA"/>
    <w:rsid w:val="00D733C4"/>
    <w:rsid w:val="00D74102"/>
    <w:rsid w:val="00D7487F"/>
    <w:rsid w:val="00D75363"/>
    <w:rsid w:val="00D7597F"/>
    <w:rsid w:val="00D7637E"/>
    <w:rsid w:val="00D7709B"/>
    <w:rsid w:val="00D770BE"/>
    <w:rsid w:val="00D77A18"/>
    <w:rsid w:val="00D77DC5"/>
    <w:rsid w:val="00D77E93"/>
    <w:rsid w:val="00D814BE"/>
    <w:rsid w:val="00D81D2D"/>
    <w:rsid w:val="00D82049"/>
    <w:rsid w:val="00D832E2"/>
    <w:rsid w:val="00D835F5"/>
    <w:rsid w:val="00D83E29"/>
    <w:rsid w:val="00D84205"/>
    <w:rsid w:val="00D866C5"/>
    <w:rsid w:val="00D86E3F"/>
    <w:rsid w:val="00D86EF0"/>
    <w:rsid w:val="00D90215"/>
    <w:rsid w:val="00D90634"/>
    <w:rsid w:val="00D90CC9"/>
    <w:rsid w:val="00D912AA"/>
    <w:rsid w:val="00D9144A"/>
    <w:rsid w:val="00D92781"/>
    <w:rsid w:val="00D92DFB"/>
    <w:rsid w:val="00D93EA3"/>
    <w:rsid w:val="00D949CC"/>
    <w:rsid w:val="00D94C7C"/>
    <w:rsid w:val="00D9508A"/>
    <w:rsid w:val="00D9524E"/>
    <w:rsid w:val="00D9635F"/>
    <w:rsid w:val="00D964E7"/>
    <w:rsid w:val="00D9661C"/>
    <w:rsid w:val="00D976BB"/>
    <w:rsid w:val="00D97C40"/>
    <w:rsid w:val="00DA01F0"/>
    <w:rsid w:val="00DA0C40"/>
    <w:rsid w:val="00DA175A"/>
    <w:rsid w:val="00DA1AAB"/>
    <w:rsid w:val="00DA24A9"/>
    <w:rsid w:val="00DA27B5"/>
    <w:rsid w:val="00DA3BBF"/>
    <w:rsid w:val="00DA574C"/>
    <w:rsid w:val="00DA6014"/>
    <w:rsid w:val="00DA693E"/>
    <w:rsid w:val="00DA6C0E"/>
    <w:rsid w:val="00DA6EDB"/>
    <w:rsid w:val="00DA78D2"/>
    <w:rsid w:val="00DB0002"/>
    <w:rsid w:val="00DB0463"/>
    <w:rsid w:val="00DB0C43"/>
    <w:rsid w:val="00DB0FD0"/>
    <w:rsid w:val="00DB1C5E"/>
    <w:rsid w:val="00DB25A5"/>
    <w:rsid w:val="00DB2ACC"/>
    <w:rsid w:val="00DB2DB9"/>
    <w:rsid w:val="00DB3D55"/>
    <w:rsid w:val="00DB48E7"/>
    <w:rsid w:val="00DB4E18"/>
    <w:rsid w:val="00DB565B"/>
    <w:rsid w:val="00DB73A9"/>
    <w:rsid w:val="00DC17E2"/>
    <w:rsid w:val="00DC1883"/>
    <w:rsid w:val="00DC2C52"/>
    <w:rsid w:val="00DC36DD"/>
    <w:rsid w:val="00DC3870"/>
    <w:rsid w:val="00DC45A0"/>
    <w:rsid w:val="00DC49C9"/>
    <w:rsid w:val="00DC4E42"/>
    <w:rsid w:val="00DC5773"/>
    <w:rsid w:val="00DC729B"/>
    <w:rsid w:val="00DC77BE"/>
    <w:rsid w:val="00DC7AC3"/>
    <w:rsid w:val="00DC7B9E"/>
    <w:rsid w:val="00DC7C7C"/>
    <w:rsid w:val="00DD0E05"/>
    <w:rsid w:val="00DD0F20"/>
    <w:rsid w:val="00DD162F"/>
    <w:rsid w:val="00DD17CC"/>
    <w:rsid w:val="00DD2528"/>
    <w:rsid w:val="00DD2895"/>
    <w:rsid w:val="00DD2EE5"/>
    <w:rsid w:val="00DD3014"/>
    <w:rsid w:val="00DD3667"/>
    <w:rsid w:val="00DD4120"/>
    <w:rsid w:val="00DD4183"/>
    <w:rsid w:val="00DD519F"/>
    <w:rsid w:val="00DD5896"/>
    <w:rsid w:val="00DD5D4A"/>
    <w:rsid w:val="00DD61A7"/>
    <w:rsid w:val="00DD6539"/>
    <w:rsid w:val="00DD712E"/>
    <w:rsid w:val="00DD7980"/>
    <w:rsid w:val="00DD7A08"/>
    <w:rsid w:val="00DD7E56"/>
    <w:rsid w:val="00DE093D"/>
    <w:rsid w:val="00DE19A4"/>
    <w:rsid w:val="00DE1BAC"/>
    <w:rsid w:val="00DE1EF7"/>
    <w:rsid w:val="00DE2120"/>
    <w:rsid w:val="00DE224D"/>
    <w:rsid w:val="00DE276D"/>
    <w:rsid w:val="00DE28CB"/>
    <w:rsid w:val="00DE337A"/>
    <w:rsid w:val="00DE4363"/>
    <w:rsid w:val="00DE5977"/>
    <w:rsid w:val="00DE5B37"/>
    <w:rsid w:val="00DE5E59"/>
    <w:rsid w:val="00DE6182"/>
    <w:rsid w:val="00DE61DB"/>
    <w:rsid w:val="00DE6834"/>
    <w:rsid w:val="00DE68BC"/>
    <w:rsid w:val="00DE716C"/>
    <w:rsid w:val="00DE7370"/>
    <w:rsid w:val="00DF02F3"/>
    <w:rsid w:val="00DF035B"/>
    <w:rsid w:val="00DF104E"/>
    <w:rsid w:val="00DF1B51"/>
    <w:rsid w:val="00DF29B4"/>
    <w:rsid w:val="00DF30FD"/>
    <w:rsid w:val="00DF3754"/>
    <w:rsid w:val="00DF39F0"/>
    <w:rsid w:val="00DF3C04"/>
    <w:rsid w:val="00DF3CBB"/>
    <w:rsid w:val="00DF4588"/>
    <w:rsid w:val="00DF4925"/>
    <w:rsid w:val="00DF5765"/>
    <w:rsid w:val="00DF5ABC"/>
    <w:rsid w:val="00DF6117"/>
    <w:rsid w:val="00DF6338"/>
    <w:rsid w:val="00DF66F9"/>
    <w:rsid w:val="00DF6DD0"/>
    <w:rsid w:val="00E00732"/>
    <w:rsid w:val="00E01100"/>
    <w:rsid w:val="00E01F3D"/>
    <w:rsid w:val="00E02320"/>
    <w:rsid w:val="00E023EC"/>
    <w:rsid w:val="00E02D99"/>
    <w:rsid w:val="00E03744"/>
    <w:rsid w:val="00E04CA9"/>
    <w:rsid w:val="00E062A5"/>
    <w:rsid w:val="00E07A6E"/>
    <w:rsid w:val="00E109B9"/>
    <w:rsid w:val="00E10F1B"/>
    <w:rsid w:val="00E1110C"/>
    <w:rsid w:val="00E115E0"/>
    <w:rsid w:val="00E116EE"/>
    <w:rsid w:val="00E11988"/>
    <w:rsid w:val="00E129BD"/>
    <w:rsid w:val="00E13855"/>
    <w:rsid w:val="00E14110"/>
    <w:rsid w:val="00E14142"/>
    <w:rsid w:val="00E141D5"/>
    <w:rsid w:val="00E15DD9"/>
    <w:rsid w:val="00E16CF1"/>
    <w:rsid w:val="00E16D4C"/>
    <w:rsid w:val="00E171A2"/>
    <w:rsid w:val="00E2014A"/>
    <w:rsid w:val="00E21733"/>
    <w:rsid w:val="00E218CE"/>
    <w:rsid w:val="00E22FA0"/>
    <w:rsid w:val="00E235B8"/>
    <w:rsid w:val="00E24595"/>
    <w:rsid w:val="00E24616"/>
    <w:rsid w:val="00E24F72"/>
    <w:rsid w:val="00E25370"/>
    <w:rsid w:val="00E25DEA"/>
    <w:rsid w:val="00E260F8"/>
    <w:rsid w:val="00E26433"/>
    <w:rsid w:val="00E265D6"/>
    <w:rsid w:val="00E31A74"/>
    <w:rsid w:val="00E31E7A"/>
    <w:rsid w:val="00E326A0"/>
    <w:rsid w:val="00E32A52"/>
    <w:rsid w:val="00E32AAB"/>
    <w:rsid w:val="00E33282"/>
    <w:rsid w:val="00E33BE0"/>
    <w:rsid w:val="00E34295"/>
    <w:rsid w:val="00E345B8"/>
    <w:rsid w:val="00E34A58"/>
    <w:rsid w:val="00E35025"/>
    <w:rsid w:val="00E35F37"/>
    <w:rsid w:val="00E35FBF"/>
    <w:rsid w:val="00E36354"/>
    <w:rsid w:val="00E36840"/>
    <w:rsid w:val="00E36902"/>
    <w:rsid w:val="00E36B9D"/>
    <w:rsid w:val="00E37633"/>
    <w:rsid w:val="00E400F7"/>
    <w:rsid w:val="00E403D1"/>
    <w:rsid w:val="00E40D95"/>
    <w:rsid w:val="00E42143"/>
    <w:rsid w:val="00E42BF0"/>
    <w:rsid w:val="00E430D9"/>
    <w:rsid w:val="00E442DD"/>
    <w:rsid w:val="00E4439D"/>
    <w:rsid w:val="00E44F1B"/>
    <w:rsid w:val="00E44F5C"/>
    <w:rsid w:val="00E44F71"/>
    <w:rsid w:val="00E45AEF"/>
    <w:rsid w:val="00E463DB"/>
    <w:rsid w:val="00E5027F"/>
    <w:rsid w:val="00E50AB8"/>
    <w:rsid w:val="00E52975"/>
    <w:rsid w:val="00E53638"/>
    <w:rsid w:val="00E5447C"/>
    <w:rsid w:val="00E54B80"/>
    <w:rsid w:val="00E5517A"/>
    <w:rsid w:val="00E55DF0"/>
    <w:rsid w:val="00E562F8"/>
    <w:rsid w:val="00E56407"/>
    <w:rsid w:val="00E56564"/>
    <w:rsid w:val="00E567D8"/>
    <w:rsid w:val="00E5753A"/>
    <w:rsid w:val="00E57616"/>
    <w:rsid w:val="00E57F14"/>
    <w:rsid w:val="00E6015C"/>
    <w:rsid w:val="00E60828"/>
    <w:rsid w:val="00E6095B"/>
    <w:rsid w:val="00E61573"/>
    <w:rsid w:val="00E617FD"/>
    <w:rsid w:val="00E626C4"/>
    <w:rsid w:val="00E6386B"/>
    <w:rsid w:val="00E643D7"/>
    <w:rsid w:val="00E64578"/>
    <w:rsid w:val="00E64857"/>
    <w:rsid w:val="00E65291"/>
    <w:rsid w:val="00E65FB5"/>
    <w:rsid w:val="00E66DE2"/>
    <w:rsid w:val="00E67208"/>
    <w:rsid w:val="00E6738F"/>
    <w:rsid w:val="00E6798F"/>
    <w:rsid w:val="00E67FD8"/>
    <w:rsid w:val="00E70917"/>
    <w:rsid w:val="00E70FCE"/>
    <w:rsid w:val="00E7144C"/>
    <w:rsid w:val="00E7172F"/>
    <w:rsid w:val="00E71FF9"/>
    <w:rsid w:val="00E73123"/>
    <w:rsid w:val="00E731B5"/>
    <w:rsid w:val="00E734B2"/>
    <w:rsid w:val="00E7385C"/>
    <w:rsid w:val="00E7390C"/>
    <w:rsid w:val="00E739B8"/>
    <w:rsid w:val="00E74205"/>
    <w:rsid w:val="00E74680"/>
    <w:rsid w:val="00E74DF5"/>
    <w:rsid w:val="00E75C00"/>
    <w:rsid w:val="00E7625A"/>
    <w:rsid w:val="00E7716B"/>
    <w:rsid w:val="00E77EDA"/>
    <w:rsid w:val="00E800EC"/>
    <w:rsid w:val="00E81829"/>
    <w:rsid w:val="00E81A20"/>
    <w:rsid w:val="00E81B3D"/>
    <w:rsid w:val="00E81DBA"/>
    <w:rsid w:val="00E848F0"/>
    <w:rsid w:val="00E84C14"/>
    <w:rsid w:val="00E85621"/>
    <w:rsid w:val="00E85866"/>
    <w:rsid w:val="00E85B8C"/>
    <w:rsid w:val="00E85F21"/>
    <w:rsid w:val="00E8653A"/>
    <w:rsid w:val="00E86713"/>
    <w:rsid w:val="00E86FEA"/>
    <w:rsid w:val="00E9096B"/>
    <w:rsid w:val="00E91348"/>
    <w:rsid w:val="00E91BAE"/>
    <w:rsid w:val="00E9215E"/>
    <w:rsid w:val="00E922F3"/>
    <w:rsid w:val="00E9291B"/>
    <w:rsid w:val="00E92BF9"/>
    <w:rsid w:val="00E9304E"/>
    <w:rsid w:val="00E93819"/>
    <w:rsid w:val="00E942B3"/>
    <w:rsid w:val="00E946E4"/>
    <w:rsid w:val="00E957D3"/>
    <w:rsid w:val="00E9583B"/>
    <w:rsid w:val="00E95B3F"/>
    <w:rsid w:val="00E95CAC"/>
    <w:rsid w:val="00E95E42"/>
    <w:rsid w:val="00E96416"/>
    <w:rsid w:val="00E96678"/>
    <w:rsid w:val="00E969EB"/>
    <w:rsid w:val="00E97C3F"/>
    <w:rsid w:val="00EA20CA"/>
    <w:rsid w:val="00EA280F"/>
    <w:rsid w:val="00EA3033"/>
    <w:rsid w:val="00EA31A1"/>
    <w:rsid w:val="00EA4C25"/>
    <w:rsid w:val="00EA5735"/>
    <w:rsid w:val="00EA5A5C"/>
    <w:rsid w:val="00EA5FE2"/>
    <w:rsid w:val="00EB0003"/>
    <w:rsid w:val="00EB0805"/>
    <w:rsid w:val="00EB1873"/>
    <w:rsid w:val="00EB1B3E"/>
    <w:rsid w:val="00EB2309"/>
    <w:rsid w:val="00EB2776"/>
    <w:rsid w:val="00EB2A47"/>
    <w:rsid w:val="00EB34E0"/>
    <w:rsid w:val="00EB3B97"/>
    <w:rsid w:val="00EB3FDE"/>
    <w:rsid w:val="00EB4086"/>
    <w:rsid w:val="00EB4640"/>
    <w:rsid w:val="00EB4BD0"/>
    <w:rsid w:val="00EB51FC"/>
    <w:rsid w:val="00EC027D"/>
    <w:rsid w:val="00EC16C9"/>
    <w:rsid w:val="00EC18CF"/>
    <w:rsid w:val="00EC2D41"/>
    <w:rsid w:val="00EC2DA6"/>
    <w:rsid w:val="00EC4B48"/>
    <w:rsid w:val="00EC6133"/>
    <w:rsid w:val="00EC6CF7"/>
    <w:rsid w:val="00EC6D47"/>
    <w:rsid w:val="00EC76C6"/>
    <w:rsid w:val="00EC7A92"/>
    <w:rsid w:val="00EC7FD2"/>
    <w:rsid w:val="00ED0CCC"/>
    <w:rsid w:val="00ED0D99"/>
    <w:rsid w:val="00ED19CE"/>
    <w:rsid w:val="00ED1E4D"/>
    <w:rsid w:val="00ED2046"/>
    <w:rsid w:val="00ED20D1"/>
    <w:rsid w:val="00ED2148"/>
    <w:rsid w:val="00ED248E"/>
    <w:rsid w:val="00ED294F"/>
    <w:rsid w:val="00ED2D95"/>
    <w:rsid w:val="00ED34DE"/>
    <w:rsid w:val="00ED363B"/>
    <w:rsid w:val="00ED4027"/>
    <w:rsid w:val="00ED4608"/>
    <w:rsid w:val="00ED5687"/>
    <w:rsid w:val="00ED605D"/>
    <w:rsid w:val="00ED6883"/>
    <w:rsid w:val="00ED705E"/>
    <w:rsid w:val="00ED73B5"/>
    <w:rsid w:val="00ED7835"/>
    <w:rsid w:val="00ED7E4C"/>
    <w:rsid w:val="00EE0688"/>
    <w:rsid w:val="00EE1157"/>
    <w:rsid w:val="00EE2240"/>
    <w:rsid w:val="00EE257F"/>
    <w:rsid w:val="00EE2988"/>
    <w:rsid w:val="00EE2B88"/>
    <w:rsid w:val="00EE4232"/>
    <w:rsid w:val="00EE44B0"/>
    <w:rsid w:val="00EE5411"/>
    <w:rsid w:val="00EE541F"/>
    <w:rsid w:val="00EE5E15"/>
    <w:rsid w:val="00EE610F"/>
    <w:rsid w:val="00EE631A"/>
    <w:rsid w:val="00EE6711"/>
    <w:rsid w:val="00EE7834"/>
    <w:rsid w:val="00EE7D32"/>
    <w:rsid w:val="00EF0992"/>
    <w:rsid w:val="00EF0D87"/>
    <w:rsid w:val="00EF1872"/>
    <w:rsid w:val="00EF1A61"/>
    <w:rsid w:val="00EF1B7D"/>
    <w:rsid w:val="00EF206A"/>
    <w:rsid w:val="00EF25ED"/>
    <w:rsid w:val="00EF2763"/>
    <w:rsid w:val="00EF3718"/>
    <w:rsid w:val="00EF37AF"/>
    <w:rsid w:val="00EF3E18"/>
    <w:rsid w:val="00EF3E95"/>
    <w:rsid w:val="00EF4AC3"/>
    <w:rsid w:val="00EF554E"/>
    <w:rsid w:val="00EF5E94"/>
    <w:rsid w:val="00EF6AA2"/>
    <w:rsid w:val="00F00123"/>
    <w:rsid w:val="00F00458"/>
    <w:rsid w:val="00F0068D"/>
    <w:rsid w:val="00F01AC3"/>
    <w:rsid w:val="00F0234B"/>
    <w:rsid w:val="00F023A2"/>
    <w:rsid w:val="00F028CE"/>
    <w:rsid w:val="00F0292E"/>
    <w:rsid w:val="00F02AD1"/>
    <w:rsid w:val="00F02CD3"/>
    <w:rsid w:val="00F02D49"/>
    <w:rsid w:val="00F033C6"/>
    <w:rsid w:val="00F0346D"/>
    <w:rsid w:val="00F041BB"/>
    <w:rsid w:val="00F04F27"/>
    <w:rsid w:val="00F052FC"/>
    <w:rsid w:val="00F058C1"/>
    <w:rsid w:val="00F05EF6"/>
    <w:rsid w:val="00F0660C"/>
    <w:rsid w:val="00F067F1"/>
    <w:rsid w:val="00F072F8"/>
    <w:rsid w:val="00F073CE"/>
    <w:rsid w:val="00F07559"/>
    <w:rsid w:val="00F07A38"/>
    <w:rsid w:val="00F07DC5"/>
    <w:rsid w:val="00F07F0C"/>
    <w:rsid w:val="00F1000D"/>
    <w:rsid w:val="00F10163"/>
    <w:rsid w:val="00F102C6"/>
    <w:rsid w:val="00F1032B"/>
    <w:rsid w:val="00F10CE6"/>
    <w:rsid w:val="00F10FC9"/>
    <w:rsid w:val="00F11AD3"/>
    <w:rsid w:val="00F12463"/>
    <w:rsid w:val="00F13481"/>
    <w:rsid w:val="00F13943"/>
    <w:rsid w:val="00F13D29"/>
    <w:rsid w:val="00F140ED"/>
    <w:rsid w:val="00F1459C"/>
    <w:rsid w:val="00F14ED8"/>
    <w:rsid w:val="00F1556E"/>
    <w:rsid w:val="00F157BD"/>
    <w:rsid w:val="00F16324"/>
    <w:rsid w:val="00F16C5C"/>
    <w:rsid w:val="00F179D9"/>
    <w:rsid w:val="00F17E33"/>
    <w:rsid w:val="00F208E0"/>
    <w:rsid w:val="00F21E47"/>
    <w:rsid w:val="00F21FF2"/>
    <w:rsid w:val="00F22406"/>
    <w:rsid w:val="00F231E2"/>
    <w:rsid w:val="00F238A3"/>
    <w:rsid w:val="00F23DBB"/>
    <w:rsid w:val="00F240A4"/>
    <w:rsid w:val="00F24409"/>
    <w:rsid w:val="00F24D85"/>
    <w:rsid w:val="00F26B04"/>
    <w:rsid w:val="00F26CAE"/>
    <w:rsid w:val="00F26F2A"/>
    <w:rsid w:val="00F26F5B"/>
    <w:rsid w:val="00F270CD"/>
    <w:rsid w:val="00F30685"/>
    <w:rsid w:val="00F30816"/>
    <w:rsid w:val="00F30968"/>
    <w:rsid w:val="00F30E0F"/>
    <w:rsid w:val="00F30E82"/>
    <w:rsid w:val="00F3239B"/>
    <w:rsid w:val="00F32879"/>
    <w:rsid w:val="00F32B91"/>
    <w:rsid w:val="00F3422B"/>
    <w:rsid w:val="00F34406"/>
    <w:rsid w:val="00F34C4D"/>
    <w:rsid w:val="00F34E5F"/>
    <w:rsid w:val="00F35F36"/>
    <w:rsid w:val="00F36C6B"/>
    <w:rsid w:val="00F370B1"/>
    <w:rsid w:val="00F37334"/>
    <w:rsid w:val="00F37B38"/>
    <w:rsid w:val="00F40F0E"/>
    <w:rsid w:val="00F41163"/>
    <w:rsid w:val="00F41228"/>
    <w:rsid w:val="00F4247A"/>
    <w:rsid w:val="00F424DA"/>
    <w:rsid w:val="00F42853"/>
    <w:rsid w:val="00F42922"/>
    <w:rsid w:val="00F42A37"/>
    <w:rsid w:val="00F43C3C"/>
    <w:rsid w:val="00F442D2"/>
    <w:rsid w:val="00F44B67"/>
    <w:rsid w:val="00F456EC"/>
    <w:rsid w:val="00F46FEC"/>
    <w:rsid w:val="00F47092"/>
    <w:rsid w:val="00F52D74"/>
    <w:rsid w:val="00F52EA4"/>
    <w:rsid w:val="00F53971"/>
    <w:rsid w:val="00F53A52"/>
    <w:rsid w:val="00F54749"/>
    <w:rsid w:val="00F55555"/>
    <w:rsid w:val="00F561A8"/>
    <w:rsid w:val="00F56445"/>
    <w:rsid w:val="00F57748"/>
    <w:rsid w:val="00F604C8"/>
    <w:rsid w:val="00F60F59"/>
    <w:rsid w:val="00F614A8"/>
    <w:rsid w:val="00F615C7"/>
    <w:rsid w:val="00F61C46"/>
    <w:rsid w:val="00F63FF9"/>
    <w:rsid w:val="00F6502F"/>
    <w:rsid w:val="00F6583C"/>
    <w:rsid w:val="00F66467"/>
    <w:rsid w:val="00F66B73"/>
    <w:rsid w:val="00F67175"/>
    <w:rsid w:val="00F67193"/>
    <w:rsid w:val="00F674C7"/>
    <w:rsid w:val="00F67746"/>
    <w:rsid w:val="00F70156"/>
    <w:rsid w:val="00F70FA5"/>
    <w:rsid w:val="00F711E0"/>
    <w:rsid w:val="00F714EB"/>
    <w:rsid w:val="00F7163A"/>
    <w:rsid w:val="00F71851"/>
    <w:rsid w:val="00F72130"/>
    <w:rsid w:val="00F721F2"/>
    <w:rsid w:val="00F72F1B"/>
    <w:rsid w:val="00F731AF"/>
    <w:rsid w:val="00F736B4"/>
    <w:rsid w:val="00F737F3"/>
    <w:rsid w:val="00F7387F"/>
    <w:rsid w:val="00F73AA8"/>
    <w:rsid w:val="00F7446C"/>
    <w:rsid w:val="00F74516"/>
    <w:rsid w:val="00F74680"/>
    <w:rsid w:val="00F75ED4"/>
    <w:rsid w:val="00F760DA"/>
    <w:rsid w:val="00F76233"/>
    <w:rsid w:val="00F76A94"/>
    <w:rsid w:val="00F772BC"/>
    <w:rsid w:val="00F77424"/>
    <w:rsid w:val="00F77505"/>
    <w:rsid w:val="00F7769D"/>
    <w:rsid w:val="00F7775B"/>
    <w:rsid w:val="00F7776D"/>
    <w:rsid w:val="00F77815"/>
    <w:rsid w:val="00F77967"/>
    <w:rsid w:val="00F80356"/>
    <w:rsid w:val="00F80A02"/>
    <w:rsid w:val="00F80F78"/>
    <w:rsid w:val="00F80FEE"/>
    <w:rsid w:val="00F81798"/>
    <w:rsid w:val="00F82CD1"/>
    <w:rsid w:val="00F82DF4"/>
    <w:rsid w:val="00F8344C"/>
    <w:rsid w:val="00F83FB1"/>
    <w:rsid w:val="00F850F4"/>
    <w:rsid w:val="00F8567E"/>
    <w:rsid w:val="00F85C94"/>
    <w:rsid w:val="00F864A3"/>
    <w:rsid w:val="00F86BA4"/>
    <w:rsid w:val="00F86DA7"/>
    <w:rsid w:val="00F871A4"/>
    <w:rsid w:val="00F90471"/>
    <w:rsid w:val="00F90BB0"/>
    <w:rsid w:val="00F90F71"/>
    <w:rsid w:val="00F91AE7"/>
    <w:rsid w:val="00F9210E"/>
    <w:rsid w:val="00F93981"/>
    <w:rsid w:val="00F9479F"/>
    <w:rsid w:val="00F94D7D"/>
    <w:rsid w:val="00F969F2"/>
    <w:rsid w:val="00F97964"/>
    <w:rsid w:val="00FA1CEE"/>
    <w:rsid w:val="00FA1DD9"/>
    <w:rsid w:val="00FA2983"/>
    <w:rsid w:val="00FA2AC6"/>
    <w:rsid w:val="00FA2D5B"/>
    <w:rsid w:val="00FA2EAC"/>
    <w:rsid w:val="00FA47E2"/>
    <w:rsid w:val="00FA4938"/>
    <w:rsid w:val="00FA53AD"/>
    <w:rsid w:val="00FA5E53"/>
    <w:rsid w:val="00FA5FEF"/>
    <w:rsid w:val="00FA6952"/>
    <w:rsid w:val="00FA6C2A"/>
    <w:rsid w:val="00FA6F21"/>
    <w:rsid w:val="00FA7594"/>
    <w:rsid w:val="00FA7785"/>
    <w:rsid w:val="00FB106B"/>
    <w:rsid w:val="00FB1CF8"/>
    <w:rsid w:val="00FB1D12"/>
    <w:rsid w:val="00FB1D6C"/>
    <w:rsid w:val="00FB1D9F"/>
    <w:rsid w:val="00FB3E06"/>
    <w:rsid w:val="00FB3EE5"/>
    <w:rsid w:val="00FB4390"/>
    <w:rsid w:val="00FB4BE6"/>
    <w:rsid w:val="00FB4CD1"/>
    <w:rsid w:val="00FB4DD1"/>
    <w:rsid w:val="00FB4EED"/>
    <w:rsid w:val="00FB5BD2"/>
    <w:rsid w:val="00FB5E4F"/>
    <w:rsid w:val="00FB670F"/>
    <w:rsid w:val="00FB6A2B"/>
    <w:rsid w:val="00FB6F9F"/>
    <w:rsid w:val="00FB71F8"/>
    <w:rsid w:val="00FB73C5"/>
    <w:rsid w:val="00FB7432"/>
    <w:rsid w:val="00FB74F5"/>
    <w:rsid w:val="00FB76E1"/>
    <w:rsid w:val="00FB7C1F"/>
    <w:rsid w:val="00FB7F05"/>
    <w:rsid w:val="00FB7F53"/>
    <w:rsid w:val="00FC012D"/>
    <w:rsid w:val="00FC0306"/>
    <w:rsid w:val="00FC0C63"/>
    <w:rsid w:val="00FC0D60"/>
    <w:rsid w:val="00FC10AE"/>
    <w:rsid w:val="00FC155C"/>
    <w:rsid w:val="00FC1A20"/>
    <w:rsid w:val="00FC2535"/>
    <w:rsid w:val="00FC36D6"/>
    <w:rsid w:val="00FC38B6"/>
    <w:rsid w:val="00FC4259"/>
    <w:rsid w:val="00FC4584"/>
    <w:rsid w:val="00FC46D3"/>
    <w:rsid w:val="00FC56E1"/>
    <w:rsid w:val="00FC5AC7"/>
    <w:rsid w:val="00FC5E89"/>
    <w:rsid w:val="00FC5EDF"/>
    <w:rsid w:val="00FC61C2"/>
    <w:rsid w:val="00FC6451"/>
    <w:rsid w:val="00FC68EA"/>
    <w:rsid w:val="00FD05B9"/>
    <w:rsid w:val="00FD0685"/>
    <w:rsid w:val="00FD0B5D"/>
    <w:rsid w:val="00FD1137"/>
    <w:rsid w:val="00FD1817"/>
    <w:rsid w:val="00FD1A28"/>
    <w:rsid w:val="00FD1A3F"/>
    <w:rsid w:val="00FD1F45"/>
    <w:rsid w:val="00FD2216"/>
    <w:rsid w:val="00FD263D"/>
    <w:rsid w:val="00FD269C"/>
    <w:rsid w:val="00FD3497"/>
    <w:rsid w:val="00FD3792"/>
    <w:rsid w:val="00FD413C"/>
    <w:rsid w:val="00FD41F8"/>
    <w:rsid w:val="00FD4638"/>
    <w:rsid w:val="00FD54E1"/>
    <w:rsid w:val="00FD5503"/>
    <w:rsid w:val="00FD5D50"/>
    <w:rsid w:val="00FD61B0"/>
    <w:rsid w:val="00FD63B3"/>
    <w:rsid w:val="00FD6898"/>
    <w:rsid w:val="00FD7138"/>
    <w:rsid w:val="00FD79D5"/>
    <w:rsid w:val="00FE0214"/>
    <w:rsid w:val="00FE0987"/>
    <w:rsid w:val="00FE09BA"/>
    <w:rsid w:val="00FE0AEA"/>
    <w:rsid w:val="00FE0CB2"/>
    <w:rsid w:val="00FE1016"/>
    <w:rsid w:val="00FE10DF"/>
    <w:rsid w:val="00FE17ED"/>
    <w:rsid w:val="00FE256A"/>
    <w:rsid w:val="00FE28D0"/>
    <w:rsid w:val="00FE3381"/>
    <w:rsid w:val="00FE4A62"/>
    <w:rsid w:val="00FE4E68"/>
    <w:rsid w:val="00FE6DC4"/>
    <w:rsid w:val="00FE7B8E"/>
    <w:rsid w:val="00FF00E2"/>
    <w:rsid w:val="00FF048A"/>
    <w:rsid w:val="00FF11B6"/>
    <w:rsid w:val="00FF14AD"/>
    <w:rsid w:val="00FF217E"/>
    <w:rsid w:val="00FF3B35"/>
    <w:rsid w:val="00FF412B"/>
    <w:rsid w:val="00FF51B1"/>
    <w:rsid w:val="00FF520D"/>
    <w:rsid w:val="00FF55E8"/>
    <w:rsid w:val="00FF5A4E"/>
    <w:rsid w:val="00FF60FB"/>
    <w:rsid w:val="00FF67FB"/>
    <w:rsid w:val="00FF6A00"/>
    <w:rsid w:val="00FF71F1"/>
    <w:rsid w:val="00FF7CF4"/>
    <w:rsid w:val="00FF7D2C"/>
    <w:rsid w:val="00FF7D6B"/>
    <w:rsid w:val="00FF7F14"/>
    <w:rsid w:val="13BA1473"/>
    <w:rsid w:val="1603D469"/>
    <w:rsid w:val="2222A692"/>
    <w:rsid w:val="234CB553"/>
    <w:rsid w:val="2A0A3C12"/>
    <w:rsid w:val="3397F5FB"/>
    <w:rsid w:val="3F069561"/>
    <w:rsid w:val="46A6C919"/>
    <w:rsid w:val="46EDA80D"/>
    <w:rsid w:val="5625EDCA"/>
    <w:rsid w:val="69DC41F3"/>
    <w:rsid w:val="7810A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FF41FD17-873F-4D94-927B-70BC8E1F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10D"/>
    <w:pPr>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rsid w:val="00877E26"/>
    <w:pPr>
      <w:autoSpaceDE w:val="0"/>
      <w:autoSpaceDN w:val="0"/>
      <w:adjustRightInd w:val="0"/>
      <w:outlineLvl w:val="0"/>
    </w:pPr>
    <w:rPr>
      <w:rFonts w:ascii="Arial" w:hAnsi="Arial" w:cs="Arial"/>
    </w:rPr>
  </w:style>
  <w:style w:type="paragraph" w:styleId="Ttulo3">
    <w:name w:val="heading 3"/>
    <w:basedOn w:val="Normal"/>
    <w:next w:val="Normal"/>
    <w:link w:val="Ttulo3Char"/>
    <w:uiPriority w:val="9"/>
    <w:unhideWhenUsed/>
    <w:qFormat/>
    <w:locked/>
    <w:rsid w:val="00184906"/>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77E26"/>
    <w:rPr>
      <w:rFonts w:ascii="Arial" w:hAnsi="Arial" w:cs="Arial"/>
      <w:sz w:val="24"/>
      <w:szCs w:val="24"/>
    </w:rPr>
  </w:style>
  <w:style w:type="paragraph" w:styleId="Cabealho">
    <w:name w:val="header"/>
    <w:basedOn w:val="Normal"/>
    <w:link w:val="CabealhoChar"/>
    <w:uiPriority w:val="99"/>
    <w:rsid w:val="00DC49C9"/>
    <w:pPr>
      <w:tabs>
        <w:tab w:val="center" w:pos="4252"/>
        <w:tab w:val="right" w:pos="8504"/>
      </w:tabs>
      <w:ind w:firstLine="709"/>
      <w:jc w:val="both"/>
    </w:pPr>
    <w:rPr>
      <w:rFonts w:ascii="Calibri" w:hAnsi="Calibri"/>
      <w:sz w:val="22"/>
      <w:szCs w:val="22"/>
      <w:lang w:eastAsia="zh-CN"/>
    </w:rPr>
  </w:style>
  <w:style w:type="character" w:customStyle="1" w:styleId="CabealhoChar">
    <w:name w:val="Cabeçalho Char"/>
    <w:basedOn w:val="Fontepargpadro"/>
    <w:link w:val="Cabealho"/>
    <w:uiPriority w:val="99"/>
    <w:locked/>
    <w:rsid w:val="00DC49C9"/>
    <w:rPr>
      <w:rFonts w:cs="Times New Roman"/>
    </w:rPr>
  </w:style>
  <w:style w:type="paragraph" w:styleId="Rodap">
    <w:name w:val="footer"/>
    <w:basedOn w:val="Normal"/>
    <w:link w:val="RodapChar"/>
    <w:uiPriority w:val="99"/>
    <w:rsid w:val="00DC49C9"/>
    <w:pPr>
      <w:tabs>
        <w:tab w:val="center" w:pos="4252"/>
        <w:tab w:val="right" w:pos="8504"/>
      </w:tabs>
      <w:ind w:firstLine="709"/>
      <w:jc w:val="both"/>
    </w:pPr>
    <w:rPr>
      <w:rFonts w:ascii="Calibri" w:hAnsi="Calibri"/>
      <w:sz w:val="22"/>
      <w:szCs w:val="22"/>
      <w:lang w:eastAsia="zh-CN"/>
    </w:rPr>
  </w:style>
  <w:style w:type="character" w:customStyle="1" w:styleId="RodapChar">
    <w:name w:val="Rodapé Char"/>
    <w:basedOn w:val="Fontepargpadro"/>
    <w:link w:val="Rodap"/>
    <w:uiPriority w:val="99"/>
    <w:locked/>
    <w:rsid w:val="00DC49C9"/>
    <w:rPr>
      <w:rFonts w:cs="Times New Roman"/>
    </w:rPr>
  </w:style>
  <w:style w:type="paragraph" w:styleId="Textodebalo">
    <w:name w:val="Balloon Text"/>
    <w:basedOn w:val="Normal"/>
    <w:link w:val="TextodebaloChar"/>
    <w:uiPriority w:val="99"/>
    <w:semiHidden/>
    <w:rsid w:val="00DC49C9"/>
    <w:pPr>
      <w:ind w:firstLine="709"/>
      <w:jc w:val="both"/>
    </w:pPr>
    <w:rPr>
      <w:rFonts w:ascii="Tahoma" w:hAnsi="Tahoma" w:cs="Tahoma"/>
      <w:sz w:val="16"/>
      <w:szCs w:val="16"/>
      <w:lang w:eastAsia="zh-CN"/>
    </w:rPr>
  </w:style>
  <w:style w:type="character" w:customStyle="1" w:styleId="TextodebaloChar">
    <w:name w:val="Texto de balão Char"/>
    <w:basedOn w:val="Fontepargpadro"/>
    <w:link w:val="Textodebalo"/>
    <w:uiPriority w:val="99"/>
    <w:semiHidden/>
    <w:locked/>
    <w:rsid w:val="00DC49C9"/>
    <w:rPr>
      <w:rFonts w:ascii="Tahoma" w:hAnsi="Tahoma" w:cs="Tahoma"/>
      <w:sz w:val="16"/>
      <w:szCs w:val="16"/>
    </w:rPr>
  </w:style>
  <w:style w:type="table" w:styleId="Tabelacomgrade">
    <w:name w:val="Table Grid"/>
    <w:basedOn w:val="Tabelanormal"/>
    <w:uiPriority w:val="39"/>
    <w:rsid w:val="007114F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825201"/>
    <w:pPr>
      <w:ind w:firstLine="709"/>
      <w:jc w:val="both"/>
    </w:pPr>
    <w:rPr>
      <w:rFonts w:ascii="Consolas" w:hAnsi="Consolas"/>
      <w:sz w:val="21"/>
      <w:szCs w:val="21"/>
      <w:lang w:eastAsia="zh-CN"/>
    </w:rPr>
  </w:style>
  <w:style w:type="character" w:customStyle="1" w:styleId="TextosemFormataoChar">
    <w:name w:val="Texto sem Formatação Char"/>
    <w:basedOn w:val="Fontepargpadro"/>
    <w:link w:val="TextosemFormatao"/>
    <w:uiPriority w:val="99"/>
    <w:locked/>
    <w:rsid w:val="00825201"/>
    <w:rPr>
      <w:rFonts w:ascii="Consolas" w:hAnsi="Consolas" w:cs="Times New Roman"/>
      <w:sz w:val="21"/>
      <w:szCs w:val="21"/>
    </w:rPr>
  </w:style>
  <w:style w:type="paragraph" w:customStyle="1" w:styleId="identacao1">
    <w:name w:val="identacao1"/>
    <w:basedOn w:val="Normal"/>
    <w:uiPriority w:val="99"/>
    <w:rsid w:val="00CE3E30"/>
    <w:pPr>
      <w:spacing w:before="100" w:beforeAutospacing="1" w:after="100" w:afterAutospacing="1"/>
      <w:ind w:firstLine="750"/>
    </w:pPr>
  </w:style>
  <w:style w:type="character" w:styleId="nfase">
    <w:name w:val="Emphasis"/>
    <w:basedOn w:val="Fontepargpadro"/>
    <w:uiPriority w:val="99"/>
    <w:qFormat/>
    <w:rsid w:val="00CE3E30"/>
    <w:rPr>
      <w:rFonts w:cs="Times New Roman"/>
      <w:i/>
      <w:iCs/>
    </w:rPr>
  </w:style>
  <w:style w:type="character" w:styleId="Forte">
    <w:name w:val="Strong"/>
    <w:basedOn w:val="Fontepargpadro"/>
    <w:uiPriority w:val="99"/>
    <w:qFormat/>
    <w:rsid w:val="00CE3E30"/>
    <w:rPr>
      <w:rFonts w:cs="Times New Roman"/>
      <w:b/>
      <w:bCs/>
    </w:rPr>
  </w:style>
  <w:style w:type="character" w:customStyle="1" w:styleId="negrito1">
    <w:name w:val="negrito1"/>
    <w:basedOn w:val="Fontepargpadro"/>
    <w:uiPriority w:val="99"/>
    <w:rsid w:val="003B0023"/>
    <w:rPr>
      <w:rFonts w:cs="Times New Roman"/>
      <w:b/>
      <w:bCs/>
    </w:rPr>
  </w:style>
  <w:style w:type="paragraph" w:styleId="NormalWeb">
    <w:name w:val="Normal (Web)"/>
    <w:basedOn w:val="Normal"/>
    <w:uiPriority w:val="99"/>
    <w:rsid w:val="00F83FB1"/>
    <w:pPr>
      <w:spacing w:before="100" w:beforeAutospacing="1" w:after="100" w:afterAutospacing="1"/>
    </w:pPr>
  </w:style>
  <w:style w:type="paragraph" w:customStyle="1" w:styleId="titulo">
    <w:name w:val="titulo"/>
    <w:basedOn w:val="Normal"/>
    <w:uiPriority w:val="99"/>
    <w:rsid w:val="00136B12"/>
    <w:pPr>
      <w:spacing w:before="100" w:beforeAutospacing="1" w:after="100" w:afterAutospacing="1"/>
    </w:pPr>
    <w:rPr>
      <w:b/>
      <w:bCs/>
      <w:color w:val="000000"/>
      <w:sz w:val="20"/>
      <w:szCs w:val="20"/>
    </w:rPr>
  </w:style>
  <w:style w:type="paragraph" w:customStyle="1" w:styleId="indentacao1">
    <w:name w:val="indentacao1"/>
    <w:basedOn w:val="Normal"/>
    <w:uiPriority w:val="99"/>
    <w:rsid w:val="005D0C67"/>
    <w:pPr>
      <w:spacing w:before="100" w:beforeAutospacing="1" w:after="100" w:afterAutospacing="1"/>
      <w:ind w:firstLine="750"/>
    </w:pPr>
  </w:style>
  <w:style w:type="character" w:styleId="Hyperlink">
    <w:name w:val="Hyperlink"/>
    <w:basedOn w:val="Fontepargpadro"/>
    <w:uiPriority w:val="99"/>
    <w:semiHidden/>
    <w:rsid w:val="005D0C67"/>
    <w:rPr>
      <w:rFonts w:cs="Times New Roman"/>
      <w:color w:val="0000FF"/>
      <w:u w:val="single"/>
    </w:rPr>
  </w:style>
  <w:style w:type="paragraph" w:styleId="Corpodetexto2">
    <w:name w:val="Body Text 2"/>
    <w:basedOn w:val="Normal"/>
    <w:link w:val="Corpodetexto2Char"/>
    <w:uiPriority w:val="99"/>
    <w:semiHidden/>
    <w:rsid w:val="001A0310"/>
    <w:pPr>
      <w:ind w:firstLine="708"/>
      <w:jc w:val="both"/>
    </w:pPr>
    <w:rPr>
      <w:rFonts w:ascii="Arial" w:hAnsi="Arial" w:cs="Arial"/>
    </w:rPr>
  </w:style>
  <w:style w:type="character" w:customStyle="1" w:styleId="Corpodetexto2Char">
    <w:name w:val="Corpo de texto 2 Char"/>
    <w:basedOn w:val="Fontepargpadro"/>
    <w:link w:val="Corpodetexto2"/>
    <w:uiPriority w:val="99"/>
    <w:semiHidden/>
    <w:locked/>
    <w:rsid w:val="001A0310"/>
    <w:rPr>
      <w:rFonts w:ascii="Arial" w:hAnsi="Arial" w:cs="Arial"/>
      <w:sz w:val="24"/>
      <w:szCs w:val="24"/>
    </w:rPr>
  </w:style>
  <w:style w:type="paragraph" w:styleId="Recuodecorpodetexto2">
    <w:name w:val="Body Text Indent 2"/>
    <w:basedOn w:val="Normal"/>
    <w:link w:val="Recuodecorpodetexto2Char"/>
    <w:uiPriority w:val="99"/>
    <w:semiHidden/>
    <w:rsid w:val="001A0310"/>
    <w:pPr>
      <w:ind w:left="3960" w:firstLine="360"/>
      <w:jc w:val="both"/>
    </w:pPr>
    <w:rPr>
      <w:rFonts w:ascii="Arial" w:hAnsi="Arial" w:cs="Arial"/>
    </w:rPr>
  </w:style>
  <w:style w:type="character" w:customStyle="1" w:styleId="Recuodecorpodetexto2Char">
    <w:name w:val="Recuo de corpo de texto 2 Char"/>
    <w:basedOn w:val="Fontepargpadro"/>
    <w:link w:val="Recuodecorpodetexto2"/>
    <w:uiPriority w:val="99"/>
    <w:semiHidden/>
    <w:locked/>
    <w:rsid w:val="001A0310"/>
    <w:rPr>
      <w:rFonts w:ascii="Arial" w:hAnsi="Arial" w:cs="Arial"/>
      <w:sz w:val="24"/>
      <w:szCs w:val="24"/>
    </w:rPr>
  </w:style>
  <w:style w:type="paragraph" w:styleId="SemEspaamento">
    <w:name w:val="No Spacing"/>
    <w:uiPriority w:val="1"/>
    <w:qFormat/>
    <w:rsid w:val="00A44EDF"/>
    <w:pPr>
      <w:spacing w:after="0" w:line="240" w:lineRule="auto"/>
    </w:pPr>
    <w:rPr>
      <w:rFonts w:ascii="Times New Roman" w:hAnsi="Times New Roman" w:cs="Times New Roman"/>
      <w:sz w:val="24"/>
      <w:szCs w:val="24"/>
    </w:rPr>
  </w:style>
  <w:style w:type="paragraph" w:customStyle="1" w:styleId="Hyperlink1">
    <w:name w:val="Hyperlink1"/>
    <w:basedOn w:val="Normal"/>
    <w:uiPriority w:val="99"/>
    <w:rsid w:val="00423B28"/>
    <w:pPr>
      <w:spacing w:before="100" w:beforeAutospacing="1" w:after="100" w:afterAutospacing="1"/>
    </w:pPr>
  </w:style>
  <w:style w:type="paragraph" w:styleId="Subttulo">
    <w:name w:val="Subtitle"/>
    <w:basedOn w:val="Normal"/>
    <w:next w:val="Normal"/>
    <w:link w:val="SubttuloChar"/>
    <w:uiPriority w:val="99"/>
    <w:qFormat/>
    <w:locked/>
    <w:rsid w:val="007A09AE"/>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7A09AE"/>
    <w:rPr>
      <w:rFonts w:ascii="Cambria" w:hAnsi="Cambria" w:cs="Times New Roman"/>
      <w:sz w:val="24"/>
      <w:szCs w:val="24"/>
    </w:rPr>
  </w:style>
  <w:style w:type="paragraph" w:customStyle="1" w:styleId="p10">
    <w:name w:val="p10"/>
    <w:basedOn w:val="Normal"/>
    <w:uiPriority w:val="99"/>
    <w:rsid w:val="005C6CF7"/>
    <w:pPr>
      <w:ind w:left="4254"/>
      <w:jc w:val="center"/>
    </w:pPr>
    <w:rPr>
      <w:rFonts w:ascii="Arial" w:hAnsi="Arial" w:cs="Arial"/>
      <w:sz w:val="20"/>
      <w:szCs w:val="20"/>
    </w:rPr>
  </w:style>
  <w:style w:type="paragraph" w:customStyle="1" w:styleId="p11">
    <w:name w:val="p11"/>
    <w:basedOn w:val="Normal"/>
    <w:uiPriority w:val="99"/>
    <w:rsid w:val="005C6CF7"/>
    <w:pPr>
      <w:spacing w:after="240"/>
      <w:ind w:left="3970" w:firstLine="567"/>
      <w:jc w:val="both"/>
    </w:pPr>
    <w:rPr>
      <w:rFonts w:ascii="Arial" w:hAnsi="Arial" w:cs="Arial"/>
      <w:i/>
      <w:iCs/>
      <w:sz w:val="18"/>
      <w:szCs w:val="18"/>
    </w:rPr>
  </w:style>
  <w:style w:type="paragraph" w:customStyle="1" w:styleId="p12">
    <w:name w:val="p12"/>
    <w:basedOn w:val="Normal"/>
    <w:uiPriority w:val="99"/>
    <w:rsid w:val="005C6CF7"/>
    <w:pPr>
      <w:spacing w:after="240"/>
      <w:jc w:val="center"/>
    </w:pPr>
    <w:rPr>
      <w:rFonts w:ascii="Arial" w:hAnsi="Arial" w:cs="Arial"/>
      <w:i/>
      <w:iCs/>
    </w:rPr>
  </w:style>
  <w:style w:type="paragraph" w:customStyle="1" w:styleId="p3">
    <w:name w:val="p3"/>
    <w:basedOn w:val="Normal"/>
    <w:uiPriority w:val="99"/>
    <w:rsid w:val="005C6CF7"/>
    <w:pPr>
      <w:spacing w:before="240"/>
      <w:ind w:left="4254"/>
      <w:jc w:val="center"/>
    </w:pPr>
    <w:rPr>
      <w:rFonts w:ascii="Arial" w:hAnsi="Arial" w:cs="Arial"/>
      <w:b/>
      <w:bCs/>
      <w:sz w:val="20"/>
      <w:szCs w:val="20"/>
    </w:rPr>
  </w:style>
  <w:style w:type="paragraph" w:customStyle="1" w:styleId="p4">
    <w:name w:val="p4"/>
    <w:basedOn w:val="Normal"/>
    <w:uiPriority w:val="99"/>
    <w:rsid w:val="005C6CF7"/>
    <w:pPr>
      <w:spacing w:after="240"/>
      <w:jc w:val="center"/>
    </w:pPr>
    <w:rPr>
      <w:rFonts w:ascii="Arial" w:hAnsi="Arial" w:cs="Arial"/>
      <w:b/>
      <w:bCs/>
    </w:rPr>
  </w:style>
  <w:style w:type="paragraph" w:customStyle="1" w:styleId="p6">
    <w:name w:val="p6"/>
    <w:basedOn w:val="Normal"/>
    <w:uiPriority w:val="99"/>
    <w:rsid w:val="005C6CF7"/>
    <w:pPr>
      <w:spacing w:after="120"/>
      <w:ind w:firstLine="567"/>
      <w:jc w:val="both"/>
    </w:pPr>
    <w:rPr>
      <w:rFonts w:ascii="Arial" w:hAnsi="Arial" w:cs="Arial"/>
      <w:sz w:val="20"/>
      <w:szCs w:val="20"/>
    </w:rPr>
  </w:style>
  <w:style w:type="paragraph" w:customStyle="1" w:styleId="p7">
    <w:name w:val="p7"/>
    <w:basedOn w:val="Normal"/>
    <w:uiPriority w:val="99"/>
    <w:rsid w:val="005C6CF7"/>
    <w:pPr>
      <w:spacing w:after="120"/>
      <w:ind w:firstLine="567"/>
      <w:jc w:val="both"/>
    </w:pPr>
    <w:rPr>
      <w:rFonts w:ascii="Arial" w:hAnsi="Arial" w:cs="Arial"/>
      <w:sz w:val="20"/>
      <w:szCs w:val="20"/>
    </w:rPr>
  </w:style>
  <w:style w:type="character" w:customStyle="1" w:styleId="t11">
    <w:name w:val="t11"/>
    <w:basedOn w:val="Fontepargpadro"/>
    <w:uiPriority w:val="99"/>
    <w:rsid w:val="005C6CF7"/>
    <w:rPr>
      <w:rFonts w:cs="Times New Roman"/>
      <w:b/>
      <w:bCs/>
    </w:rPr>
  </w:style>
  <w:style w:type="character" w:customStyle="1" w:styleId="t21">
    <w:name w:val="t21"/>
    <w:basedOn w:val="Fontepargpadro"/>
    <w:uiPriority w:val="99"/>
    <w:rsid w:val="005C6CF7"/>
    <w:rPr>
      <w:rFonts w:cs="Times New Roman"/>
      <w:i/>
      <w:iCs/>
    </w:rPr>
  </w:style>
  <w:style w:type="paragraph" w:styleId="PargrafodaLista">
    <w:name w:val="List Paragraph"/>
    <w:basedOn w:val="Normal"/>
    <w:uiPriority w:val="34"/>
    <w:qFormat/>
    <w:rsid w:val="00DE337A"/>
    <w:pPr>
      <w:ind w:left="720"/>
      <w:contextualSpacing/>
    </w:pPr>
    <w:rPr>
      <w:szCs w:val="20"/>
    </w:rPr>
  </w:style>
  <w:style w:type="paragraph" w:customStyle="1" w:styleId="Default">
    <w:name w:val="Default"/>
    <w:rsid w:val="005E08E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umrio1">
    <w:name w:val="toc 1"/>
    <w:basedOn w:val="Normal"/>
    <w:next w:val="Normal"/>
    <w:autoRedefine/>
    <w:uiPriority w:val="39"/>
    <w:unhideWhenUsed/>
    <w:locked/>
    <w:rsid w:val="00110B5E"/>
    <w:pPr>
      <w:spacing w:after="100" w:line="276" w:lineRule="auto"/>
    </w:pPr>
    <w:rPr>
      <w:rFonts w:ascii="Calibri" w:eastAsia="Calibri" w:hAnsi="Calibri"/>
      <w:sz w:val="22"/>
      <w:szCs w:val="22"/>
      <w:lang w:eastAsia="en-US"/>
    </w:rPr>
  </w:style>
  <w:style w:type="paragraph" w:styleId="Sumrio2">
    <w:name w:val="toc 2"/>
    <w:basedOn w:val="Normal"/>
    <w:next w:val="Normal"/>
    <w:autoRedefine/>
    <w:uiPriority w:val="39"/>
    <w:unhideWhenUsed/>
    <w:locked/>
    <w:rsid w:val="00110B5E"/>
    <w:pPr>
      <w:spacing w:after="100" w:line="276" w:lineRule="auto"/>
      <w:ind w:left="220"/>
    </w:pPr>
    <w:rPr>
      <w:rFonts w:ascii="Calibri" w:eastAsia="Calibri" w:hAnsi="Calibri"/>
      <w:sz w:val="22"/>
      <w:szCs w:val="22"/>
      <w:lang w:eastAsia="en-US"/>
    </w:rPr>
  </w:style>
  <w:style w:type="character" w:styleId="Refdecomentrio">
    <w:name w:val="annotation reference"/>
    <w:basedOn w:val="Fontepargpadro"/>
    <w:uiPriority w:val="99"/>
    <w:semiHidden/>
    <w:unhideWhenUsed/>
    <w:rsid w:val="00962B01"/>
    <w:rPr>
      <w:sz w:val="16"/>
      <w:szCs w:val="16"/>
    </w:rPr>
  </w:style>
  <w:style w:type="paragraph" w:styleId="Textodecomentrio">
    <w:name w:val="annotation text"/>
    <w:basedOn w:val="Normal"/>
    <w:link w:val="TextodecomentrioChar"/>
    <w:uiPriority w:val="99"/>
    <w:semiHidden/>
    <w:unhideWhenUsed/>
    <w:rsid w:val="00962B01"/>
    <w:rPr>
      <w:sz w:val="20"/>
      <w:szCs w:val="20"/>
    </w:rPr>
  </w:style>
  <w:style w:type="character" w:customStyle="1" w:styleId="TextodecomentrioChar">
    <w:name w:val="Texto de comentário Char"/>
    <w:basedOn w:val="Fontepargpadro"/>
    <w:link w:val="Textodecomentrio"/>
    <w:uiPriority w:val="99"/>
    <w:semiHidden/>
    <w:rsid w:val="00962B01"/>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2B01"/>
    <w:rPr>
      <w:b/>
      <w:bCs/>
    </w:rPr>
  </w:style>
  <w:style w:type="character" w:customStyle="1" w:styleId="AssuntodocomentrioChar">
    <w:name w:val="Assunto do comentário Char"/>
    <w:basedOn w:val="TextodecomentrioChar"/>
    <w:link w:val="Assuntodocomentrio"/>
    <w:uiPriority w:val="99"/>
    <w:semiHidden/>
    <w:rsid w:val="00962B01"/>
    <w:rPr>
      <w:rFonts w:ascii="Times New Roman" w:hAnsi="Times New Roman" w:cs="Times New Roman"/>
      <w:b/>
      <w:bCs/>
      <w:sz w:val="20"/>
      <w:szCs w:val="20"/>
    </w:rPr>
  </w:style>
  <w:style w:type="table" w:customStyle="1" w:styleId="TabeladeGrade4-nfase11">
    <w:name w:val="Tabela de Grade 4 - Ênfase 11"/>
    <w:basedOn w:val="Tabelanormal"/>
    <w:uiPriority w:val="49"/>
    <w:rsid w:val="005672C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denotaderodap">
    <w:name w:val="footnote text"/>
    <w:basedOn w:val="Normal"/>
    <w:link w:val="TextodenotaderodapChar"/>
    <w:uiPriority w:val="99"/>
    <w:unhideWhenUsed/>
    <w:rsid w:val="0018276D"/>
    <w:rPr>
      <w:sz w:val="20"/>
      <w:szCs w:val="20"/>
    </w:rPr>
  </w:style>
  <w:style w:type="character" w:customStyle="1" w:styleId="TextodenotaderodapChar">
    <w:name w:val="Texto de nota de rodapé Char"/>
    <w:basedOn w:val="Fontepargpadro"/>
    <w:link w:val="Textodenotaderodap"/>
    <w:uiPriority w:val="99"/>
    <w:rsid w:val="0018276D"/>
    <w:rPr>
      <w:rFonts w:ascii="Times New Roman" w:hAnsi="Times New Roman" w:cs="Times New Roman"/>
      <w:sz w:val="20"/>
      <w:szCs w:val="20"/>
    </w:rPr>
  </w:style>
  <w:style w:type="character" w:styleId="Refdenotaderodap">
    <w:name w:val="footnote reference"/>
    <w:basedOn w:val="Fontepargpadro"/>
    <w:uiPriority w:val="99"/>
    <w:semiHidden/>
    <w:unhideWhenUsed/>
    <w:rsid w:val="0018276D"/>
    <w:rPr>
      <w:vertAlign w:val="superscript"/>
    </w:rPr>
  </w:style>
  <w:style w:type="table" w:styleId="TabeladeGrade4-nfase1">
    <w:name w:val="Grid Table 4 Accent 1"/>
    <w:basedOn w:val="Tabelanormal"/>
    <w:uiPriority w:val="49"/>
    <w:rsid w:val="00BC0B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3Char">
    <w:name w:val="Título 3 Char"/>
    <w:basedOn w:val="Fontepargpadro"/>
    <w:link w:val="Ttulo3"/>
    <w:uiPriority w:val="9"/>
    <w:rsid w:val="00184906"/>
    <w:rPr>
      <w:rFonts w:asciiTheme="majorHAnsi" w:eastAsiaTheme="majorEastAsia" w:hAnsiTheme="majorHAnsi" w:cstheme="majorBidi"/>
      <w:color w:val="243F60" w:themeColor="accent1" w:themeShade="7F"/>
      <w:sz w:val="24"/>
      <w:szCs w:val="24"/>
      <w:lang w:eastAsia="en-US"/>
    </w:rPr>
  </w:style>
  <w:style w:type="paragraph" w:styleId="Textodenotadefim">
    <w:name w:val="endnote text"/>
    <w:basedOn w:val="Normal"/>
    <w:link w:val="TextodenotadefimChar"/>
    <w:uiPriority w:val="99"/>
    <w:semiHidden/>
    <w:unhideWhenUsed/>
    <w:rsid w:val="006E42A8"/>
    <w:rPr>
      <w:sz w:val="20"/>
      <w:szCs w:val="20"/>
    </w:rPr>
  </w:style>
  <w:style w:type="character" w:customStyle="1" w:styleId="TextodenotadefimChar">
    <w:name w:val="Texto de nota de fim Char"/>
    <w:basedOn w:val="Fontepargpadro"/>
    <w:link w:val="Textodenotadefim"/>
    <w:uiPriority w:val="99"/>
    <w:semiHidden/>
    <w:rsid w:val="006E42A8"/>
    <w:rPr>
      <w:rFonts w:ascii="Times New Roman" w:hAnsi="Times New Roman" w:cs="Times New Roman"/>
      <w:sz w:val="20"/>
      <w:szCs w:val="20"/>
    </w:rPr>
  </w:style>
  <w:style w:type="character" w:styleId="Refdenotadefim">
    <w:name w:val="endnote reference"/>
    <w:basedOn w:val="Fontepargpadro"/>
    <w:uiPriority w:val="99"/>
    <w:semiHidden/>
    <w:unhideWhenUsed/>
    <w:rsid w:val="006E42A8"/>
    <w:rPr>
      <w:vertAlign w:val="superscript"/>
    </w:rPr>
  </w:style>
  <w:style w:type="character" w:customStyle="1" w:styleId="displayonly1">
    <w:name w:val="display_only1"/>
    <w:basedOn w:val="Fontepargpadro"/>
    <w:rsid w:val="008725B9"/>
    <w:rPr>
      <w:b/>
      <w:bCs/>
      <w:shd w:val="clear" w:color="auto" w:fill="auto"/>
    </w:rPr>
  </w:style>
  <w:style w:type="character" w:customStyle="1" w:styleId="MenoPendente1">
    <w:name w:val="Menção Pendente1"/>
    <w:basedOn w:val="Fontepargpadro"/>
    <w:uiPriority w:val="99"/>
    <w:semiHidden/>
    <w:unhideWhenUsed/>
    <w:rsid w:val="00B62C91"/>
    <w:rPr>
      <w:color w:val="605E5C"/>
      <w:shd w:val="clear" w:color="auto" w:fill="E1DFDD"/>
    </w:rPr>
  </w:style>
  <w:style w:type="character" w:customStyle="1" w:styleId="MenoPendente2">
    <w:name w:val="Menção Pendente2"/>
    <w:basedOn w:val="Fontepargpadro"/>
    <w:uiPriority w:val="99"/>
    <w:semiHidden/>
    <w:unhideWhenUsed/>
    <w:rsid w:val="00243E12"/>
    <w:rPr>
      <w:color w:val="605E5C"/>
      <w:shd w:val="clear" w:color="auto" w:fill="E1DFDD"/>
    </w:rPr>
  </w:style>
  <w:style w:type="character" w:customStyle="1" w:styleId="MenoPendente3">
    <w:name w:val="Menção Pendente3"/>
    <w:basedOn w:val="Fontepargpadro"/>
    <w:uiPriority w:val="99"/>
    <w:semiHidden/>
    <w:unhideWhenUsed/>
    <w:rsid w:val="00552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64">
      <w:bodyDiv w:val="1"/>
      <w:marLeft w:val="0"/>
      <w:marRight w:val="0"/>
      <w:marTop w:val="0"/>
      <w:marBottom w:val="0"/>
      <w:divBdr>
        <w:top w:val="none" w:sz="0" w:space="0" w:color="auto"/>
        <w:left w:val="none" w:sz="0" w:space="0" w:color="auto"/>
        <w:bottom w:val="none" w:sz="0" w:space="0" w:color="auto"/>
        <w:right w:val="none" w:sz="0" w:space="0" w:color="auto"/>
      </w:divBdr>
    </w:div>
    <w:div w:id="2241624">
      <w:bodyDiv w:val="1"/>
      <w:marLeft w:val="0"/>
      <w:marRight w:val="0"/>
      <w:marTop w:val="0"/>
      <w:marBottom w:val="0"/>
      <w:divBdr>
        <w:top w:val="none" w:sz="0" w:space="0" w:color="auto"/>
        <w:left w:val="none" w:sz="0" w:space="0" w:color="auto"/>
        <w:bottom w:val="none" w:sz="0" w:space="0" w:color="auto"/>
        <w:right w:val="none" w:sz="0" w:space="0" w:color="auto"/>
      </w:divBdr>
    </w:div>
    <w:div w:id="5595717">
      <w:bodyDiv w:val="1"/>
      <w:marLeft w:val="0"/>
      <w:marRight w:val="0"/>
      <w:marTop w:val="0"/>
      <w:marBottom w:val="0"/>
      <w:divBdr>
        <w:top w:val="none" w:sz="0" w:space="0" w:color="auto"/>
        <w:left w:val="none" w:sz="0" w:space="0" w:color="auto"/>
        <w:bottom w:val="none" w:sz="0" w:space="0" w:color="auto"/>
        <w:right w:val="none" w:sz="0" w:space="0" w:color="auto"/>
      </w:divBdr>
    </w:div>
    <w:div w:id="23404997">
      <w:bodyDiv w:val="1"/>
      <w:marLeft w:val="0"/>
      <w:marRight w:val="0"/>
      <w:marTop w:val="0"/>
      <w:marBottom w:val="0"/>
      <w:divBdr>
        <w:top w:val="none" w:sz="0" w:space="0" w:color="auto"/>
        <w:left w:val="none" w:sz="0" w:space="0" w:color="auto"/>
        <w:bottom w:val="none" w:sz="0" w:space="0" w:color="auto"/>
        <w:right w:val="none" w:sz="0" w:space="0" w:color="auto"/>
      </w:divBdr>
    </w:div>
    <w:div w:id="27146172">
      <w:bodyDiv w:val="1"/>
      <w:marLeft w:val="0"/>
      <w:marRight w:val="0"/>
      <w:marTop w:val="0"/>
      <w:marBottom w:val="0"/>
      <w:divBdr>
        <w:top w:val="none" w:sz="0" w:space="0" w:color="auto"/>
        <w:left w:val="none" w:sz="0" w:space="0" w:color="auto"/>
        <w:bottom w:val="none" w:sz="0" w:space="0" w:color="auto"/>
        <w:right w:val="none" w:sz="0" w:space="0" w:color="auto"/>
      </w:divBdr>
    </w:div>
    <w:div w:id="29451457">
      <w:bodyDiv w:val="1"/>
      <w:marLeft w:val="0"/>
      <w:marRight w:val="0"/>
      <w:marTop w:val="0"/>
      <w:marBottom w:val="0"/>
      <w:divBdr>
        <w:top w:val="none" w:sz="0" w:space="0" w:color="auto"/>
        <w:left w:val="none" w:sz="0" w:space="0" w:color="auto"/>
        <w:bottom w:val="none" w:sz="0" w:space="0" w:color="auto"/>
        <w:right w:val="none" w:sz="0" w:space="0" w:color="auto"/>
      </w:divBdr>
    </w:div>
    <w:div w:id="37554504">
      <w:bodyDiv w:val="1"/>
      <w:marLeft w:val="0"/>
      <w:marRight w:val="0"/>
      <w:marTop w:val="0"/>
      <w:marBottom w:val="0"/>
      <w:divBdr>
        <w:top w:val="none" w:sz="0" w:space="0" w:color="auto"/>
        <w:left w:val="none" w:sz="0" w:space="0" w:color="auto"/>
        <w:bottom w:val="none" w:sz="0" w:space="0" w:color="auto"/>
        <w:right w:val="none" w:sz="0" w:space="0" w:color="auto"/>
      </w:divBdr>
    </w:div>
    <w:div w:id="50929366">
      <w:bodyDiv w:val="1"/>
      <w:marLeft w:val="0"/>
      <w:marRight w:val="0"/>
      <w:marTop w:val="0"/>
      <w:marBottom w:val="0"/>
      <w:divBdr>
        <w:top w:val="none" w:sz="0" w:space="0" w:color="auto"/>
        <w:left w:val="none" w:sz="0" w:space="0" w:color="auto"/>
        <w:bottom w:val="none" w:sz="0" w:space="0" w:color="auto"/>
        <w:right w:val="none" w:sz="0" w:space="0" w:color="auto"/>
      </w:divBdr>
    </w:div>
    <w:div w:id="65274204">
      <w:bodyDiv w:val="1"/>
      <w:marLeft w:val="0"/>
      <w:marRight w:val="0"/>
      <w:marTop w:val="0"/>
      <w:marBottom w:val="0"/>
      <w:divBdr>
        <w:top w:val="none" w:sz="0" w:space="0" w:color="auto"/>
        <w:left w:val="none" w:sz="0" w:space="0" w:color="auto"/>
        <w:bottom w:val="none" w:sz="0" w:space="0" w:color="auto"/>
        <w:right w:val="none" w:sz="0" w:space="0" w:color="auto"/>
      </w:divBdr>
    </w:div>
    <w:div w:id="75247593">
      <w:bodyDiv w:val="1"/>
      <w:marLeft w:val="0"/>
      <w:marRight w:val="0"/>
      <w:marTop w:val="0"/>
      <w:marBottom w:val="0"/>
      <w:divBdr>
        <w:top w:val="none" w:sz="0" w:space="0" w:color="auto"/>
        <w:left w:val="none" w:sz="0" w:space="0" w:color="auto"/>
        <w:bottom w:val="none" w:sz="0" w:space="0" w:color="auto"/>
        <w:right w:val="none" w:sz="0" w:space="0" w:color="auto"/>
      </w:divBdr>
    </w:div>
    <w:div w:id="86122236">
      <w:bodyDiv w:val="1"/>
      <w:marLeft w:val="0"/>
      <w:marRight w:val="0"/>
      <w:marTop w:val="0"/>
      <w:marBottom w:val="0"/>
      <w:divBdr>
        <w:top w:val="none" w:sz="0" w:space="0" w:color="auto"/>
        <w:left w:val="none" w:sz="0" w:space="0" w:color="auto"/>
        <w:bottom w:val="none" w:sz="0" w:space="0" w:color="auto"/>
        <w:right w:val="none" w:sz="0" w:space="0" w:color="auto"/>
      </w:divBdr>
    </w:div>
    <w:div w:id="102457031">
      <w:bodyDiv w:val="1"/>
      <w:marLeft w:val="0"/>
      <w:marRight w:val="0"/>
      <w:marTop w:val="0"/>
      <w:marBottom w:val="0"/>
      <w:divBdr>
        <w:top w:val="none" w:sz="0" w:space="0" w:color="auto"/>
        <w:left w:val="none" w:sz="0" w:space="0" w:color="auto"/>
        <w:bottom w:val="none" w:sz="0" w:space="0" w:color="auto"/>
        <w:right w:val="none" w:sz="0" w:space="0" w:color="auto"/>
      </w:divBdr>
    </w:div>
    <w:div w:id="107896859">
      <w:bodyDiv w:val="1"/>
      <w:marLeft w:val="0"/>
      <w:marRight w:val="0"/>
      <w:marTop w:val="0"/>
      <w:marBottom w:val="0"/>
      <w:divBdr>
        <w:top w:val="none" w:sz="0" w:space="0" w:color="auto"/>
        <w:left w:val="none" w:sz="0" w:space="0" w:color="auto"/>
        <w:bottom w:val="none" w:sz="0" w:space="0" w:color="auto"/>
        <w:right w:val="none" w:sz="0" w:space="0" w:color="auto"/>
      </w:divBdr>
    </w:div>
    <w:div w:id="149443726">
      <w:bodyDiv w:val="1"/>
      <w:marLeft w:val="0"/>
      <w:marRight w:val="0"/>
      <w:marTop w:val="0"/>
      <w:marBottom w:val="0"/>
      <w:divBdr>
        <w:top w:val="none" w:sz="0" w:space="0" w:color="auto"/>
        <w:left w:val="none" w:sz="0" w:space="0" w:color="auto"/>
        <w:bottom w:val="none" w:sz="0" w:space="0" w:color="auto"/>
        <w:right w:val="none" w:sz="0" w:space="0" w:color="auto"/>
      </w:divBdr>
    </w:div>
    <w:div w:id="153029628">
      <w:bodyDiv w:val="1"/>
      <w:marLeft w:val="0"/>
      <w:marRight w:val="0"/>
      <w:marTop w:val="0"/>
      <w:marBottom w:val="0"/>
      <w:divBdr>
        <w:top w:val="none" w:sz="0" w:space="0" w:color="auto"/>
        <w:left w:val="none" w:sz="0" w:space="0" w:color="auto"/>
        <w:bottom w:val="none" w:sz="0" w:space="0" w:color="auto"/>
        <w:right w:val="none" w:sz="0" w:space="0" w:color="auto"/>
      </w:divBdr>
    </w:div>
    <w:div w:id="166138512">
      <w:bodyDiv w:val="1"/>
      <w:marLeft w:val="0"/>
      <w:marRight w:val="0"/>
      <w:marTop w:val="0"/>
      <w:marBottom w:val="0"/>
      <w:divBdr>
        <w:top w:val="none" w:sz="0" w:space="0" w:color="auto"/>
        <w:left w:val="none" w:sz="0" w:space="0" w:color="auto"/>
        <w:bottom w:val="none" w:sz="0" w:space="0" w:color="auto"/>
        <w:right w:val="none" w:sz="0" w:space="0" w:color="auto"/>
      </w:divBdr>
    </w:div>
    <w:div w:id="167330646">
      <w:bodyDiv w:val="1"/>
      <w:marLeft w:val="0"/>
      <w:marRight w:val="0"/>
      <w:marTop w:val="0"/>
      <w:marBottom w:val="0"/>
      <w:divBdr>
        <w:top w:val="none" w:sz="0" w:space="0" w:color="auto"/>
        <w:left w:val="none" w:sz="0" w:space="0" w:color="auto"/>
        <w:bottom w:val="none" w:sz="0" w:space="0" w:color="auto"/>
        <w:right w:val="none" w:sz="0" w:space="0" w:color="auto"/>
      </w:divBdr>
    </w:div>
    <w:div w:id="169222889">
      <w:bodyDiv w:val="1"/>
      <w:marLeft w:val="0"/>
      <w:marRight w:val="0"/>
      <w:marTop w:val="0"/>
      <w:marBottom w:val="0"/>
      <w:divBdr>
        <w:top w:val="none" w:sz="0" w:space="0" w:color="auto"/>
        <w:left w:val="none" w:sz="0" w:space="0" w:color="auto"/>
        <w:bottom w:val="none" w:sz="0" w:space="0" w:color="auto"/>
        <w:right w:val="none" w:sz="0" w:space="0" w:color="auto"/>
      </w:divBdr>
    </w:div>
    <w:div w:id="175924352">
      <w:bodyDiv w:val="1"/>
      <w:marLeft w:val="0"/>
      <w:marRight w:val="0"/>
      <w:marTop w:val="0"/>
      <w:marBottom w:val="0"/>
      <w:divBdr>
        <w:top w:val="none" w:sz="0" w:space="0" w:color="auto"/>
        <w:left w:val="none" w:sz="0" w:space="0" w:color="auto"/>
        <w:bottom w:val="none" w:sz="0" w:space="0" w:color="auto"/>
        <w:right w:val="none" w:sz="0" w:space="0" w:color="auto"/>
      </w:divBdr>
    </w:div>
    <w:div w:id="176161541">
      <w:bodyDiv w:val="1"/>
      <w:marLeft w:val="0"/>
      <w:marRight w:val="0"/>
      <w:marTop w:val="0"/>
      <w:marBottom w:val="0"/>
      <w:divBdr>
        <w:top w:val="none" w:sz="0" w:space="0" w:color="auto"/>
        <w:left w:val="none" w:sz="0" w:space="0" w:color="auto"/>
        <w:bottom w:val="none" w:sz="0" w:space="0" w:color="auto"/>
        <w:right w:val="none" w:sz="0" w:space="0" w:color="auto"/>
      </w:divBdr>
    </w:div>
    <w:div w:id="178008405">
      <w:bodyDiv w:val="1"/>
      <w:marLeft w:val="0"/>
      <w:marRight w:val="0"/>
      <w:marTop w:val="0"/>
      <w:marBottom w:val="0"/>
      <w:divBdr>
        <w:top w:val="none" w:sz="0" w:space="0" w:color="auto"/>
        <w:left w:val="none" w:sz="0" w:space="0" w:color="auto"/>
        <w:bottom w:val="none" w:sz="0" w:space="0" w:color="auto"/>
        <w:right w:val="none" w:sz="0" w:space="0" w:color="auto"/>
      </w:divBdr>
    </w:div>
    <w:div w:id="188642530">
      <w:bodyDiv w:val="1"/>
      <w:marLeft w:val="0"/>
      <w:marRight w:val="0"/>
      <w:marTop w:val="0"/>
      <w:marBottom w:val="0"/>
      <w:divBdr>
        <w:top w:val="none" w:sz="0" w:space="0" w:color="auto"/>
        <w:left w:val="none" w:sz="0" w:space="0" w:color="auto"/>
        <w:bottom w:val="none" w:sz="0" w:space="0" w:color="auto"/>
        <w:right w:val="none" w:sz="0" w:space="0" w:color="auto"/>
      </w:divBdr>
    </w:div>
    <w:div w:id="188836478">
      <w:bodyDiv w:val="1"/>
      <w:marLeft w:val="0"/>
      <w:marRight w:val="0"/>
      <w:marTop w:val="0"/>
      <w:marBottom w:val="0"/>
      <w:divBdr>
        <w:top w:val="none" w:sz="0" w:space="0" w:color="auto"/>
        <w:left w:val="none" w:sz="0" w:space="0" w:color="auto"/>
        <w:bottom w:val="none" w:sz="0" w:space="0" w:color="auto"/>
        <w:right w:val="none" w:sz="0" w:space="0" w:color="auto"/>
      </w:divBdr>
    </w:div>
    <w:div w:id="190344837">
      <w:bodyDiv w:val="1"/>
      <w:marLeft w:val="0"/>
      <w:marRight w:val="0"/>
      <w:marTop w:val="0"/>
      <w:marBottom w:val="0"/>
      <w:divBdr>
        <w:top w:val="none" w:sz="0" w:space="0" w:color="auto"/>
        <w:left w:val="none" w:sz="0" w:space="0" w:color="auto"/>
        <w:bottom w:val="none" w:sz="0" w:space="0" w:color="auto"/>
        <w:right w:val="none" w:sz="0" w:space="0" w:color="auto"/>
      </w:divBdr>
    </w:div>
    <w:div w:id="210769912">
      <w:bodyDiv w:val="1"/>
      <w:marLeft w:val="0"/>
      <w:marRight w:val="0"/>
      <w:marTop w:val="0"/>
      <w:marBottom w:val="0"/>
      <w:divBdr>
        <w:top w:val="none" w:sz="0" w:space="0" w:color="auto"/>
        <w:left w:val="none" w:sz="0" w:space="0" w:color="auto"/>
        <w:bottom w:val="none" w:sz="0" w:space="0" w:color="auto"/>
        <w:right w:val="none" w:sz="0" w:space="0" w:color="auto"/>
      </w:divBdr>
    </w:div>
    <w:div w:id="217667003">
      <w:bodyDiv w:val="1"/>
      <w:marLeft w:val="0"/>
      <w:marRight w:val="0"/>
      <w:marTop w:val="0"/>
      <w:marBottom w:val="0"/>
      <w:divBdr>
        <w:top w:val="none" w:sz="0" w:space="0" w:color="auto"/>
        <w:left w:val="none" w:sz="0" w:space="0" w:color="auto"/>
        <w:bottom w:val="none" w:sz="0" w:space="0" w:color="auto"/>
        <w:right w:val="none" w:sz="0" w:space="0" w:color="auto"/>
      </w:divBdr>
    </w:div>
    <w:div w:id="218791105">
      <w:bodyDiv w:val="1"/>
      <w:marLeft w:val="0"/>
      <w:marRight w:val="0"/>
      <w:marTop w:val="0"/>
      <w:marBottom w:val="0"/>
      <w:divBdr>
        <w:top w:val="none" w:sz="0" w:space="0" w:color="auto"/>
        <w:left w:val="none" w:sz="0" w:space="0" w:color="auto"/>
        <w:bottom w:val="none" w:sz="0" w:space="0" w:color="auto"/>
        <w:right w:val="none" w:sz="0" w:space="0" w:color="auto"/>
      </w:divBdr>
    </w:div>
    <w:div w:id="234896946">
      <w:bodyDiv w:val="1"/>
      <w:marLeft w:val="0"/>
      <w:marRight w:val="0"/>
      <w:marTop w:val="0"/>
      <w:marBottom w:val="0"/>
      <w:divBdr>
        <w:top w:val="none" w:sz="0" w:space="0" w:color="auto"/>
        <w:left w:val="none" w:sz="0" w:space="0" w:color="auto"/>
        <w:bottom w:val="none" w:sz="0" w:space="0" w:color="auto"/>
        <w:right w:val="none" w:sz="0" w:space="0" w:color="auto"/>
      </w:divBdr>
    </w:div>
    <w:div w:id="238515953">
      <w:bodyDiv w:val="1"/>
      <w:marLeft w:val="0"/>
      <w:marRight w:val="0"/>
      <w:marTop w:val="0"/>
      <w:marBottom w:val="0"/>
      <w:divBdr>
        <w:top w:val="none" w:sz="0" w:space="0" w:color="auto"/>
        <w:left w:val="none" w:sz="0" w:space="0" w:color="auto"/>
        <w:bottom w:val="none" w:sz="0" w:space="0" w:color="auto"/>
        <w:right w:val="none" w:sz="0" w:space="0" w:color="auto"/>
      </w:divBdr>
    </w:div>
    <w:div w:id="254679751">
      <w:bodyDiv w:val="1"/>
      <w:marLeft w:val="0"/>
      <w:marRight w:val="0"/>
      <w:marTop w:val="0"/>
      <w:marBottom w:val="0"/>
      <w:divBdr>
        <w:top w:val="none" w:sz="0" w:space="0" w:color="auto"/>
        <w:left w:val="none" w:sz="0" w:space="0" w:color="auto"/>
        <w:bottom w:val="none" w:sz="0" w:space="0" w:color="auto"/>
        <w:right w:val="none" w:sz="0" w:space="0" w:color="auto"/>
      </w:divBdr>
    </w:div>
    <w:div w:id="277373176">
      <w:bodyDiv w:val="1"/>
      <w:marLeft w:val="0"/>
      <w:marRight w:val="0"/>
      <w:marTop w:val="0"/>
      <w:marBottom w:val="0"/>
      <w:divBdr>
        <w:top w:val="none" w:sz="0" w:space="0" w:color="auto"/>
        <w:left w:val="none" w:sz="0" w:space="0" w:color="auto"/>
        <w:bottom w:val="none" w:sz="0" w:space="0" w:color="auto"/>
        <w:right w:val="none" w:sz="0" w:space="0" w:color="auto"/>
      </w:divBdr>
    </w:div>
    <w:div w:id="278757269">
      <w:bodyDiv w:val="1"/>
      <w:marLeft w:val="0"/>
      <w:marRight w:val="0"/>
      <w:marTop w:val="0"/>
      <w:marBottom w:val="0"/>
      <w:divBdr>
        <w:top w:val="none" w:sz="0" w:space="0" w:color="auto"/>
        <w:left w:val="none" w:sz="0" w:space="0" w:color="auto"/>
        <w:bottom w:val="none" w:sz="0" w:space="0" w:color="auto"/>
        <w:right w:val="none" w:sz="0" w:space="0" w:color="auto"/>
      </w:divBdr>
    </w:div>
    <w:div w:id="286131797">
      <w:bodyDiv w:val="1"/>
      <w:marLeft w:val="0"/>
      <w:marRight w:val="0"/>
      <w:marTop w:val="0"/>
      <w:marBottom w:val="0"/>
      <w:divBdr>
        <w:top w:val="none" w:sz="0" w:space="0" w:color="auto"/>
        <w:left w:val="none" w:sz="0" w:space="0" w:color="auto"/>
        <w:bottom w:val="none" w:sz="0" w:space="0" w:color="auto"/>
        <w:right w:val="none" w:sz="0" w:space="0" w:color="auto"/>
      </w:divBdr>
    </w:div>
    <w:div w:id="300424257">
      <w:bodyDiv w:val="1"/>
      <w:marLeft w:val="0"/>
      <w:marRight w:val="0"/>
      <w:marTop w:val="0"/>
      <w:marBottom w:val="0"/>
      <w:divBdr>
        <w:top w:val="none" w:sz="0" w:space="0" w:color="auto"/>
        <w:left w:val="none" w:sz="0" w:space="0" w:color="auto"/>
        <w:bottom w:val="none" w:sz="0" w:space="0" w:color="auto"/>
        <w:right w:val="none" w:sz="0" w:space="0" w:color="auto"/>
      </w:divBdr>
    </w:div>
    <w:div w:id="308441371">
      <w:bodyDiv w:val="1"/>
      <w:marLeft w:val="0"/>
      <w:marRight w:val="0"/>
      <w:marTop w:val="0"/>
      <w:marBottom w:val="0"/>
      <w:divBdr>
        <w:top w:val="none" w:sz="0" w:space="0" w:color="auto"/>
        <w:left w:val="none" w:sz="0" w:space="0" w:color="auto"/>
        <w:bottom w:val="none" w:sz="0" w:space="0" w:color="auto"/>
        <w:right w:val="none" w:sz="0" w:space="0" w:color="auto"/>
      </w:divBdr>
    </w:div>
    <w:div w:id="310721285">
      <w:bodyDiv w:val="1"/>
      <w:marLeft w:val="0"/>
      <w:marRight w:val="0"/>
      <w:marTop w:val="0"/>
      <w:marBottom w:val="0"/>
      <w:divBdr>
        <w:top w:val="none" w:sz="0" w:space="0" w:color="auto"/>
        <w:left w:val="none" w:sz="0" w:space="0" w:color="auto"/>
        <w:bottom w:val="none" w:sz="0" w:space="0" w:color="auto"/>
        <w:right w:val="none" w:sz="0" w:space="0" w:color="auto"/>
      </w:divBdr>
    </w:div>
    <w:div w:id="328679994">
      <w:bodyDiv w:val="1"/>
      <w:marLeft w:val="0"/>
      <w:marRight w:val="0"/>
      <w:marTop w:val="0"/>
      <w:marBottom w:val="0"/>
      <w:divBdr>
        <w:top w:val="none" w:sz="0" w:space="0" w:color="auto"/>
        <w:left w:val="none" w:sz="0" w:space="0" w:color="auto"/>
        <w:bottom w:val="none" w:sz="0" w:space="0" w:color="auto"/>
        <w:right w:val="none" w:sz="0" w:space="0" w:color="auto"/>
      </w:divBdr>
    </w:div>
    <w:div w:id="339280719">
      <w:bodyDiv w:val="1"/>
      <w:marLeft w:val="0"/>
      <w:marRight w:val="0"/>
      <w:marTop w:val="0"/>
      <w:marBottom w:val="0"/>
      <w:divBdr>
        <w:top w:val="none" w:sz="0" w:space="0" w:color="auto"/>
        <w:left w:val="none" w:sz="0" w:space="0" w:color="auto"/>
        <w:bottom w:val="none" w:sz="0" w:space="0" w:color="auto"/>
        <w:right w:val="none" w:sz="0" w:space="0" w:color="auto"/>
      </w:divBdr>
    </w:div>
    <w:div w:id="348219175">
      <w:bodyDiv w:val="1"/>
      <w:marLeft w:val="0"/>
      <w:marRight w:val="0"/>
      <w:marTop w:val="0"/>
      <w:marBottom w:val="0"/>
      <w:divBdr>
        <w:top w:val="none" w:sz="0" w:space="0" w:color="auto"/>
        <w:left w:val="none" w:sz="0" w:space="0" w:color="auto"/>
        <w:bottom w:val="none" w:sz="0" w:space="0" w:color="auto"/>
        <w:right w:val="none" w:sz="0" w:space="0" w:color="auto"/>
      </w:divBdr>
    </w:div>
    <w:div w:id="360514589">
      <w:bodyDiv w:val="1"/>
      <w:marLeft w:val="0"/>
      <w:marRight w:val="0"/>
      <w:marTop w:val="0"/>
      <w:marBottom w:val="0"/>
      <w:divBdr>
        <w:top w:val="none" w:sz="0" w:space="0" w:color="auto"/>
        <w:left w:val="none" w:sz="0" w:space="0" w:color="auto"/>
        <w:bottom w:val="none" w:sz="0" w:space="0" w:color="auto"/>
        <w:right w:val="none" w:sz="0" w:space="0" w:color="auto"/>
      </w:divBdr>
    </w:div>
    <w:div w:id="362021855">
      <w:bodyDiv w:val="1"/>
      <w:marLeft w:val="0"/>
      <w:marRight w:val="0"/>
      <w:marTop w:val="0"/>
      <w:marBottom w:val="0"/>
      <w:divBdr>
        <w:top w:val="none" w:sz="0" w:space="0" w:color="auto"/>
        <w:left w:val="none" w:sz="0" w:space="0" w:color="auto"/>
        <w:bottom w:val="none" w:sz="0" w:space="0" w:color="auto"/>
        <w:right w:val="none" w:sz="0" w:space="0" w:color="auto"/>
      </w:divBdr>
    </w:div>
    <w:div w:id="373504059">
      <w:bodyDiv w:val="1"/>
      <w:marLeft w:val="0"/>
      <w:marRight w:val="0"/>
      <w:marTop w:val="0"/>
      <w:marBottom w:val="0"/>
      <w:divBdr>
        <w:top w:val="none" w:sz="0" w:space="0" w:color="auto"/>
        <w:left w:val="none" w:sz="0" w:space="0" w:color="auto"/>
        <w:bottom w:val="none" w:sz="0" w:space="0" w:color="auto"/>
        <w:right w:val="none" w:sz="0" w:space="0" w:color="auto"/>
      </w:divBdr>
    </w:div>
    <w:div w:id="376053921">
      <w:bodyDiv w:val="1"/>
      <w:marLeft w:val="0"/>
      <w:marRight w:val="0"/>
      <w:marTop w:val="0"/>
      <w:marBottom w:val="0"/>
      <w:divBdr>
        <w:top w:val="none" w:sz="0" w:space="0" w:color="auto"/>
        <w:left w:val="none" w:sz="0" w:space="0" w:color="auto"/>
        <w:bottom w:val="none" w:sz="0" w:space="0" w:color="auto"/>
        <w:right w:val="none" w:sz="0" w:space="0" w:color="auto"/>
      </w:divBdr>
    </w:div>
    <w:div w:id="376781739">
      <w:bodyDiv w:val="1"/>
      <w:marLeft w:val="0"/>
      <w:marRight w:val="0"/>
      <w:marTop w:val="0"/>
      <w:marBottom w:val="0"/>
      <w:divBdr>
        <w:top w:val="none" w:sz="0" w:space="0" w:color="auto"/>
        <w:left w:val="none" w:sz="0" w:space="0" w:color="auto"/>
        <w:bottom w:val="none" w:sz="0" w:space="0" w:color="auto"/>
        <w:right w:val="none" w:sz="0" w:space="0" w:color="auto"/>
      </w:divBdr>
    </w:div>
    <w:div w:id="376861220">
      <w:bodyDiv w:val="1"/>
      <w:marLeft w:val="0"/>
      <w:marRight w:val="0"/>
      <w:marTop w:val="0"/>
      <w:marBottom w:val="0"/>
      <w:divBdr>
        <w:top w:val="none" w:sz="0" w:space="0" w:color="auto"/>
        <w:left w:val="none" w:sz="0" w:space="0" w:color="auto"/>
        <w:bottom w:val="none" w:sz="0" w:space="0" w:color="auto"/>
        <w:right w:val="none" w:sz="0" w:space="0" w:color="auto"/>
      </w:divBdr>
    </w:div>
    <w:div w:id="381952868">
      <w:bodyDiv w:val="1"/>
      <w:marLeft w:val="0"/>
      <w:marRight w:val="0"/>
      <w:marTop w:val="0"/>
      <w:marBottom w:val="0"/>
      <w:divBdr>
        <w:top w:val="none" w:sz="0" w:space="0" w:color="auto"/>
        <w:left w:val="none" w:sz="0" w:space="0" w:color="auto"/>
        <w:bottom w:val="none" w:sz="0" w:space="0" w:color="auto"/>
        <w:right w:val="none" w:sz="0" w:space="0" w:color="auto"/>
      </w:divBdr>
    </w:div>
    <w:div w:id="386926786">
      <w:bodyDiv w:val="1"/>
      <w:marLeft w:val="0"/>
      <w:marRight w:val="0"/>
      <w:marTop w:val="0"/>
      <w:marBottom w:val="0"/>
      <w:divBdr>
        <w:top w:val="none" w:sz="0" w:space="0" w:color="auto"/>
        <w:left w:val="none" w:sz="0" w:space="0" w:color="auto"/>
        <w:bottom w:val="none" w:sz="0" w:space="0" w:color="auto"/>
        <w:right w:val="none" w:sz="0" w:space="0" w:color="auto"/>
      </w:divBdr>
    </w:div>
    <w:div w:id="407383977">
      <w:bodyDiv w:val="1"/>
      <w:marLeft w:val="0"/>
      <w:marRight w:val="0"/>
      <w:marTop w:val="0"/>
      <w:marBottom w:val="0"/>
      <w:divBdr>
        <w:top w:val="none" w:sz="0" w:space="0" w:color="auto"/>
        <w:left w:val="none" w:sz="0" w:space="0" w:color="auto"/>
        <w:bottom w:val="none" w:sz="0" w:space="0" w:color="auto"/>
        <w:right w:val="none" w:sz="0" w:space="0" w:color="auto"/>
      </w:divBdr>
    </w:div>
    <w:div w:id="410204058">
      <w:bodyDiv w:val="1"/>
      <w:marLeft w:val="0"/>
      <w:marRight w:val="0"/>
      <w:marTop w:val="0"/>
      <w:marBottom w:val="0"/>
      <w:divBdr>
        <w:top w:val="none" w:sz="0" w:space="0" w:color="auto"/>
        <w:left w:val="none" w:sz="0" w:space="0" w:color="auto"/>
        <w:bottom w:val="none" w:sz="0" w:space="0" w:color="auto"/>
        <w:right w:val="none" w:sz="0" w:space="0" w:color="auto"/>
      </w:divBdr>
    </w:div>
    <w:div w:id="443307807">
      <w:bodyDiv w:val="1"/>
      <w:marLeft w:val="0"/>
      <w:marRight w:val="0"/>
      <w:marTop w:val="0"/>
      <w:marBottom w:val="0"/>
      <w:divBdr>
        <w:top w:val="none" w:sz="0" w:space="0" w:color="auto"/>
        <w:left w:val="none" w:sz="0" w:space="0" w:color="auto"/>
        <w:bottom w:val="none" w:sz="0" w:space="0" w:color="auto"/>
        <w:right w:val="none" w:sz="0" w:space="0" w:color="auto"/>
      </w:divBdr>
    </w:div>
    <w:div w:id="444621003">
      <w:bodyDiv w:val="1"/>
      <w:marLeft w:val="0"/>
      <w:marRight w:val="0"/>
      <w:marTop w:val="0"/>
      <w:marBottom w:val="0"/>
      <w:divBdr>
        <w:top w:val="none" w:sz="0" w:space="0" w:color="auto"/>
        <w:left w:val="none" w:sz="0" w:space="0" w:color="auto"/>
        <w:bottom w:val="none" w:sz="0" w:space="0" w:color="auto"/>
        <w:right w:val="none" w:sz="0" w:space="0" w:color="auto"/>
      </w:divBdr>
    </w:div>
    <w:div w:id="447697355">
      <w:bodyDiv w:val="1"/>
      <w:marLeft w:val="0"/>
      <w:marRight w:val="0"/>
      <w:marTop w:val="0"/>
      <w:marBottom w:val="0"/>
      <w:divBdr>
        <w:top w:val="none" w:sz="0" w:space="0" w:color="auto"/>
        <w:left w:val="none" w:sz="0" w:space="0" w:color="auto"/>
        <w:bottom w:val="none" w:sz="0" w:space="0" w:color="auto"/>
        <w:right w:val="none" w:sz="0" w:space="0" w:color="auto"/>
      </w:divBdr>
    </w:div>
    <w:div w:id="449278545">
      <w:bodyDiv w:val="1"/>
      <w:marLeft w:val="0"/>
      <w:marRight w:val="0"/>
      <w:marTop w:val="0"/>
      <w:marBottom w:val="0"/>
      <w:divBdr>
        <w:top w:val="none" w:sz="0" w:space="0" w:color="auto"/>
        <w:left w:val="none" w:sz="0" w:space="0" w:color="auto"/>
        <w:bottom w:val="none" w:sz="0" w:space="0" w:color="auto"/>
        <w:right w:val="none" w:sz="0" w:space="0" w:color="auto"/>
      </w:divBdr>
    </w:div>
    <w:div w:id="452788399">
      <w:bodyDiv w:val="1"/>
      <w:marLeft w:val="0"/>
      <w:marRight w:val="0"/>
      <w:marTop w:val="0"/>
      <w:marBottom w:val="0"/>
      <w:divBdr>
        <w:top w:val="none" w:sz="0" w:space="0" w:color="auto"/>
        <w:left w:val="none" w:sz="0" w:space="0" w:color="auto"/>
        <w:bottom w:val="none" w:sz="0" w:space="0" w:color="auto"/>
        <w:right w:val="none" w:sz="0" w:space="0" w:color="auto"/>
      </w:divBdr>
    </w:div>
    <w:div w:id="459616385">
      <w:bodyDiv w:val="1"/>
      <w:marLeft w:val="0"/>
      <w:marRight w:val="0"/>
      <w:marTop w:val="0"/>
      <w:marBottom w:val="0"/>
      <w:divBdr>
        <w:top w:val="none" w:sz="0" w:space="0" w:color="auto"/>
        <w:left w:val="none" w:sz="0" w:space="0" w:color="auto"/>
        <w:bottom w:val="none" w:sz="0" w:space="0" w:color="auto"/>
        <w:right w:val="none" w:sz="0" w:space="0" w:color="auto"/>
      </w:divBdr>
    </w:div>
    <w:div w:id="460195821">
      <w:bodyDiv w:val="1"/>
      <w:marLeft w:val="0"/>
      <w:marRight w:val="0"/>
      <w:marTop w:val="0"/>
      <w:marBottom w:val="0"/>
      <w:divBdr>
        <w:top w:val="none" w:sz="0" w:space="0" w:color="auto"/>
        <w:left w:val="none" w:sz="0" w:space="0" w:color="auto"/>
        <w:bottom w:val="none" w:sz="0" w:space="0" w:color="auto"/>
        <w:right w:val="none" w:sz="0" w:space="0" w:color="auto"/>
      </w:divBdr>
    </w:div>
    <w:div w:id="463621767">
      <w:bodyDiv w:val="1"/>
      <w:marLeft w:val="0"/>
      <w:marRight w:val="0"/>
      <w:marTop w:val="0"/>
      <w:marBottom w:val="0"/>
      <w:divBdr>
        <w:top w:val="none" w:sz="0" w:space="0" w:color="auto"/>
        <w:left w:val="none" w:sz="0" w:space="0" w:color="auto"/>
        <w:bottom w:val="none" w:sz="0" w:space="0" w:color="auto"/>
        <w:right w:val="none" w:sz="0" w:space="0" w:color="auto"/>
      </w:divBdr>
    </w:div>
    <w:div w:id="464737415">
      <w:bodyDiv w:val="1"/>
      <w:marLeft w:val="0"/>
      <w:marRight w:val="0"/>
      <w:marTop w:val="0"/>
      <w:marBottom w:val="0"/>
      <w:divBdr>
        <w:top w:val="none" w:sz="0" w:space="0" w:color="auto"/>
        <w:left w:val="none" w:sz="0" w:space="0" w:color="auto"/>
        <w:bottom w:val="none" w:sz="0" w:space="0" w:color="auto"/>
        <w:right w:val="none" w:sz="0" w:space="0" w:color="auto"/>
      </w:divBdr>
    </w:div>
    <w:div w:id="465003242">
      <w:bodyDiv w:val="1"/>
      <w:marLeft w:val="0"/>
      <w:marRight w:val="0"/>
      <w:marTop w:val="0"/>
      <w:marBottom w:val="0"/>
      <w:divBdr>
        <w:top w:val="none" w:sz="0" w:space="0" w:color="auto"/>
        <w:left w:val="none" w:sz="0" w:space="0" w:color="auto"/>
        <w:bottom w:val="none" w:sz="0" w:space="0" w:color="auto"/>
        <w:right w:val="none" w:sz="0" w:space="0" w:color="auto"/>
      </w:divBdr>
    </w:div>
    <w:div w:id="473066226">
      <w:bodyDiv w:val="1"/>
      <w:marLeft w:val="0"/>
      <w:marRight w:val="0"/>
      <w:marTop w:val="0"/>
      <w:marBottom w:val="0"/>
      <w:divBdr>
        <w:top w:val="none" w:sz="0" w:space="0" w:color="auto"/>
        <w:left w:val="none" w:sz="0" w:space="0" w:color="auto"/>
        <w:bottom w:val="none" w:sz="0" w:space="0" w:color="auto"/>
        <w:right w:val="none" w:sz="0" w:space="0" w:color="auto"/>
      </w:divBdr>
    </w:div>
    <w:div w:id="474421324">
      <w:bodyDiv w:val="1"/>
      <w:marLeft w:val="0"/>
      <w:marRight w:val="0"/>
      <w:marTop w:val="0"/>
      <w:marBottom w:val="0"/>
      <w:divBdr>
        <w:top w:val="none" w:sz="0" w:space="0" w:color="auto"/>
        <w:left w:val="none" w:sz="0" w:space="0" w:color="auto"/>
        <w:bottom w:val="none" w:sz="0" w:space="0" w:color="auto"/>
        <w:right w:val="none" w:sz="0" w:space="0" w:color="auto"/>
      </w:divBdr>
    </w:div>
    <w:div w:id="474840776">
      <w:bodyDiv w:val="1"/>
      <w:marLeft w:val="0"/>
      <w:marRight w:val="0"/>
      <w:marTop w:val="0"/>
      <w:marBottom w:val="0"/>
      <w:divBdr>
        <w:top w:val="none" w:sz="0" w:space="0" w:color="auto"/>
        <w:left w:val="none" w:sz="0" w:space="0" w:color="auto"/>
        <w:bottom w:val="none" w:sz="0" w:space="0" w:color="auto"/>
        <w:right w:val="none" w:sz="0" w:space="0" w:color="auto"/>
      </w:divBdr>
    </w:div>
    <w:div w:id="478813166">
      <w:bodyDiv w:val="1"/>
      <w:marLeft w:val="0"/>
      <w:marRight w:val="0"/>
      <w:marTop w:val="0"/>
      <w:marBottom w:val="0"/>
      <w:divBdr>
        <w:top w:val="none" w:sz="0" w:space="0" w:color="auto"/>
        <w:left w:val="none" w:sz="0" w:space="0" w:color="auto"/>
        <w:bottom w:val="none" w:sz="0" w:space="0" w:color="auto"/>
        <w:right w:val="none" w:sz="0" w:space="0" w:color="auto"/>
      </w:divBdr>
    </w:div>
    <w:div w:id="482040592">
      <w:bodyDiv w:val="1"/>
      <w:marLeft w:val="0"/>
      <w:marRight w:val="0"/>
      <w:marTop w:val="0"/>
      <w:marBottom w:val="0"/>
      <w:divBdr>
        <w:top w:val="none" w:sz="0" w:space="0" w:color="auto"/>
        <w:left w:val="none" w:sz="0" w:space="0" w:color="auto"/>
        <w:bottom w:val="none" w:sz="0" w:space="0" w:color="auto"/>
        <w:right w:val="none" w:sz="0" w:space="0" w:color="auto"/>
      </w:divBdr>
    </w:div>
    <w:div w:id="485433854">
      <w:bodyDiv w:val="1"/>
      <w:marLeft w:val="0"/>
      <w:marRight w:val="0"/>
      <w:marTop w:val="0"/>
      <w:marBottom w:val="0"/>
      <w:divBdr>
        <w:top w:val="none" w:sz="0" w:space="0" w:color="auto"/>
        <w:left w:val="none" w:sz="0" w:space="0" w:color="auto"/>
        <w:bottom w:val="none" w:sz="0" w:space="0" w:color="auto"/>
        <w:right w:val="none" w:sz="0" w:space="0" w:color="auto"/>
      </w:divBdr>
    </w:div>
    <w:div w:id="508835804">
      <w:bodyDiv w:val="1"/>
      <w:marLeft w:val="0"/>
      <w:marRight w:val="0"/>
      <w:marTop w:val="0"/>
      <w:marBottom w:val="0"/>
      <w:divBdr>
        <w:top w:val="none" w:sz="0" w:space="0" w:color="auto"/>
        <w:left w:val="none" w:sz="0" w:space="0" w:color="auto"/>
        <w:bottom w:val="none" w:sz="0" w:space="0" w:color="auto"/>
        <w:right w:val="none" w:sz="0" w:space="0" w:color="auto"/>
      </w:divBdr>
    </w:div>
    <w:div w:id="519902070">
      <w:bodyDiv w:val="1"/>
      <w:marLeft w:val="0"/>
      <w:marRight w:val="0"/>
      <w:marTop w:val="0"/>
      <w:marBottom w:val="0"/>
      <w:divBdr>
        <w:top w:val="none" w:sz="0" w:space="0" w:color="auto"/>
        <w:left w:val="none" w:sz="0" w:space="0" w:color="auto"/>
        <w:bottom w:val="none" w:sz="0" w:space="0" w:color="auto"/>
        <w:right w:val="none" w:sz="0" w:space="0" w:color="auto"/>
      </w:divBdr>
    </w:div>
    <w:div w:id="524951767">
      <w:bodyDiv w:val="1"/>
      <w:marLeft w:val="0"/>
      <w:marRight w:val="0"/>
      <w:marTop w:val="0"/>
      <w:marBottom w:val="0"/>
      <w:divBdr>
        <w:top w:val="none" w:sz="0" w:space="0" w:color="auto"/>
        <w:left w:val="none" w:sz="0" w:space="0" w:color="auto"/>
        <w:bottom w:val="none" w:sz="0" w:space="0" w:color="auto"/>
        <w:right w:val="none" w:sz="0" w:space="0" w:color="auto"/>
      </w:divBdr>
    </w:div>
    <w:div w:id="531264765">
      <w:bodyDiv w:val="1"/>
      <w:marLeft w:val="0"/>
      <w:marRight w:val="0"/>
      <w:marTop w:val="0"/>
      <w:marBottom w:val="0"/>
      <w:divBdr>
        <w:top w:val="none" w:sz="0" w:space="0" w:color="auto"/>
        <w:left w:val="none" w:sz="0" w:space="0" w:color="auto"/>
        <w:bottom w:val="none" w:sz="0" w:space="0" w:color="auto"/>
        <w:right w:val="none" w:sz="0" w:space="0" w:color="auto"/>
      </w:divBdr>
    </w:div>
    <w:div w:id="533350089">
      <w:bodyDiv w:val="1"/>
      <w:marLeft w:val="0"/>
      <w:marRight w:val="0"/>
      <w:marTop w:val="0"/>
      <w:marBottom w:val="0"/>
      <w:divBdr>
        <w:top w:val="none" w:sz="0" w:space="0" w:color="auto"/>
        <w:left w:val="none" w:sz="0" w:space="0" w:color="auto"/>
        <w:bottom w:val="none" w:sz="0" w:space="0" w:color="auto"/>
        <w:right w:val="none" w:sz="0" w:space="0" w:color="auto"/>
      </w:divBdr>
    </w:div>
    <w:div w:id="544372966">
      <w:bodyDiv w:val="1"/>
      <w:marLeft w:val="0"/>
      <w:marRight w:val="0"/>
      <w:marTop w:val="0"/>
      <w:marBottom w:val="0"/>
      <w:divBdr>
        <w:top w:val="none" w:sz="0" w:space="0" w:color="auto"/>
        <w:left w:val="none" w:sz="0" w:space="0" w:color="auto"/>
        <w:bottom w:val="none" w:sz="0" w:space="0" w:color="auto"/>
        <w:right w:val="none" w:sz="0" w:space="0" w:color="auto"/>
      </w:divBdr>
    </w:div>
    <w:div w:id="549876776">
      <w:bodyDiv w:val="1"/>
      <w:marLeft w:val="0"/>
      <w:marRight w:val="0"/>
      <w:marTop w:val="0"/>
      <w:marBottom w:val="0"/>
      <w:divBdr>
        <w:top w:val="none" w:sz="0" w:space="0" w:color="auto"/>
        <w:left w:val="none" w:sz="0" w:space="0" w:color="auto"/>
        <w:bottom w:val="none" w:sz="0" w:space="0" w:color="auto"/>
        <w:right w:val="none" w:sz="0" w:space="0" w:color="auto"/>
      </w:divBdr>
    </w:div>
    <w:div w:id="580988894">
      <w:bodyDiv w:val="1"/>
      <w:marLeft w:val="0"/>
      <w:marRight w:val="0"/>
      <w:marTop w:val="0"/>
      <w:marBottom w:val="0"/>
      <w:divBdr>
        <w:top w:val="none" w:sz="0" w:space="0" w:color="auto"/>
        <w:left w:val="none" w:sz="0" w:space="0" w:color="auto"/>
        <w:bottom w:val="none" w:sz="0" w:space="0" w:color="auto"/>
        <w:right w:val="none" w:sz="0" w:space="0" w:color="auto"/>
      </w:divBdr>
    </w:div>
    <w:div w:id="586229297">
      <w:bodyDiv w:val="1"/>
      <w:marLeft w:val="0"/>
      <w:marRight w:val="0"/>
      <w:marTop w:val="0"/>
      <w:marBottom w:val="0"/>
      <w:divBdr>
        <w:top w:val="none" w:sz="0" w:space="0" w:color="auto"/>
        <w:left w:val="none" w:sz="0" w:space="0" w:color="auto"/>
        <w:bottom w:val="none" w:sz="0" w:space="0" w:color="auto"/>
        <w:right w:val="none" w:sz="0" w:space="0" w:color="auto"/>
      </w:divBdr>
    </w:div>
    <w:div w:id="587349453">
      <w:bodyDiv w:val="1"/>
      <w:marLeft w:val="0"/>
      <w:marRight w:val="0"/>
      <w:marTop w:val="0"/>
      <w:marBottom w:val="0"/>
      <w:divBdr>
        <w:top w:val="none" w:sz="0" w:space="0" w:color="auto"/>
        <w:left w:val="none" w:sz="0" w:space="0" w:color="auto"/>
        <w:bottom w:val="none" w:sz="0" w:space="0" w:color="auto"/>
        <w:right w:val="none" w:sz="0" w:space="0" w:color="auto"/>
      </w:divBdr>
    </w:div>
    <w:div w:id="595211895">
      <w:bodyDiv w:val="1"/>
      <w:marLeft w:val="0"/>
      <w:marRight w:val="0"/>
      <w:marTop w:val="0"/>
      <w:marBottom w:val="0"/>
      <w:divBdr>
        <w:top w:val="none" w:sz="0" w:space="0" w:color="auto"/>
        <w:left w:val="none" w:sz="0" w:space="0" w:color="auto"/>
        <w:bottom w:val="none" w:sz="0" w:space="0" w:color="auto"/>
        <w:right w:val="none" w:sz="0" w:space="0" w:color="auto"/>
      </w:divBdr>
    </w:div>
    <w:div w:id="597753982">
      <w:bodyDiv w:val="1"/>
      <w:marLeft w:val="0"/>
      <w:marRight w:val="0"/>
      <w:marTop w:val="0"/>
      <w:marBottom w:val="0"/>
      <w:divBdr>
        <w:top w:val="none" w:sz="0" w:space="0" w:color="auto"/>
        <w:left w:val="none" w:sz="0" w:space="0" w:color="auto"/>
        <w:bottom w:val="none" w:sz="0" w:space="0" w:color="auto"/>
        <w:right w:val="none" w:sz="0" w:space="0" w:color="auto"/>
      </w:divBdr>
    </w:div>
    <w:div w:id="599608170">
      <w:bodyDiv w:val="1"/>
      <w:marLeft w:val="0"/>
      <w:marRight w:val="0"/>
      <w:marTop w:val="0"/>
      <w:marBottom w:val="0"/>
      <w:divBdr>
        <w:top w:val="none" w:sz="0" w:space="0" w:color="auto"/>
        <w:left w:val="none" w:sz="0" w:space="0" w:color="auto"/>
        <w:bottom w:val="none" w:sz="0" w:space="0" w:color="auto"/>
        <w:right w:val="none" w:sz="0" w:space="0" w:color="auto"/>
      </w:divBdr>
    </w:div>
    <w:div w:id="616567150">
      <w:bodyDiv w:val="1"/>
      <w:marLeft w:val="0"/>
      <w:marRight w:val="0"/>
      <w:marTop w:val="0"/>
      <w:marBottom w:val="0"/>
      <w:divBdr>
        <w:top w:val="none" w:sz="0" w:space="0" w:color="auto"/>
        <w:left w:val="none" w:sz="0" w:space="0" w:color="auto"/>
        <w:bottom w:val="none" w:sz="0" w:space="0" w:color="auto"/>
        <w:right w:val="none" w:sz="0" w:space="0" w:color="auto"/>
      </w:divBdr>
    </w:div>
    <w:div w:id="622268857">
      <w:bodyDiv w:val="1"/>
      <w:marLeft w:val="0"/>
      <w:marRight w:val="0"/>
      <w:marTop w:val="0"/>
      <w:marBottom w:val="0"/>
      <w:divBdr>
        <w:top w:val="none" w:sz="0" w:space="0" w:color="auto"/>
        <w:left w:val="none" w:sz="0" w:space="0" w:color="auto"/>
        <w:bottom w:val="none" w:sz="0" w:space="0" w:color="auto"/>
        <w:right w:val="none" w:sz="0" w:space="0" w:color="auto"/>
      </w:divBdr>
    </w:div>
    <w:div w:id="624232981">
      <w:bodyDiv w:val="1"/>
      <w:marLeft w:val="0"/>
      <w:marRight w:val="0"/>
      <w:marTop w:val="0"/>
      <w:marBottom w:val="0"/>
      <w:divBdr>
        <w:top w:val="none" w:sz="0" w:space="0" w:color="auto"/>
        <w:left w:val="none" w:sz="0" w:space="0" w:color="auto"/>
        <w:bottom w:val="none" w:sz="0" w:space="0" w:color="auto"/>
        <w:right w:val="none" w:sz="0" w:space="0" w:color="auto"/>
      </w:divBdr>
    </w:div>
    <w:div w:id="626590918">
      <w:bodyDiv w:val="1"/>
      <w:marLeft w:val="0"/>
      <w:marRight w:val="0"/>
      <w:marTop w:val="0"/>
      <w:marBottom w:val="0"/>
      <w:divBdr>
        <w:top w:val="none" w:sz="0" w:space="0" w:color="auto"/>
        <w:left w:val="none" w:sz="0" w:space="0" w:color="auto"/>
        <w:bottom w:val="none" w:sz="0" w:space="0" w:color="auto"/>
        <w:right w:val="none" w:sz="0" w:space="0" w:color="auto"/>
      </w:divBdr>
    </w:div>
    <w:div w:id="638656317">
      <w:bodyDiv w:val="1"/>
      <w:marLeft w:val="0"/>
      <w:marRight w:val="0"/>
      <w:marTop w:val="0"/>
      <w:marBottom w:val="0"/>
      <w:divBdr>
        <w:top w:val="none" w:sz="0" w:space="0" w:color="auto"/>
        <w:left w:val="none" w:sz="0" w:space="0" w:color="auto"/>
        <w:bottom w:val="none" w:sz="0" w:space="0" w:color="auto"/>
        <w:right w:val="none" w:sz="0" w:space="0" w:color="auto"/>
      </w:divBdr>
    </w:div>
    <w:div w:id="640233157">
      <w:bodyDiv w:val="1"/>
      <w:marLeft w:val="0"/>
      <w:marRight w:val="0"/>
      <w:marTop w:val="0"/>
      <w:marBottom w:val="0"/>
      <w:divBdr>
        <w:top w:val="none" w:sz="0" w:space="0" w:color="auto"/>
        <w:left w:val="none" w:sz="0" w:space="0" w:color="auto"/>
        <w:bottom w:val="none" w:sz="0" w:space="0" w:color="auto"/>
        <w:right w:val="none" w:sz="0" w:space="0" w:color="auto"/>
      </w:divBdr>
    </w:div>
    <w:div w:id="645545751">
      <w:bodyDiv w:val="1"/>
      <w:marLeft w:val="0"/>
      <w:marRight w:val="0"/>
      <w:marTop w:val="0"/>
      <w:marBottom w:val="0"/>
      <w:divBdr>
        <w:top w:val="none" w:sz="0" w:space="0" w:color="auto"/>
        <w:left w:val="none" w:sz="0" w:space="0" w:color="auto"/>
        <w:bottom w:val="none" w:sz="0" w:space="0" w:color="auto"/>
        <w:right w:val="none" w:sz="0" w:space="0" w:color="auto"/>
      </w:divBdr>
    </w:div>
    <w:div w:id="647251952">
      <w:bodyDiv w:val="1"/>
      <w:marLeft w:val="0"/>
      <w:marRight w:val="0"/>
      <w:marTop w:val="0"/>
      <w:marBottom w:val="0"/>
      <w:divBdr>
        <w:top w:val="none" w:sz="0" w:space="0" w:color="auto"/>
        <w:left w:val="none" w:sz="0" w:space="0" w:color="auto"/>
        <w:bottom w:val="none" w:sz="0" w:space="0" w:color="auto"/>
        <w:right w:val="none" w:sz="0" w:space="0" w:color="auto"/>
      </w:divBdr>
    </w:div>
    <w:div w:id="650867418">
      <w:bodyDiv w:val="1"/>
      <w:marLeft w:val="0"/>
      <w:marRight w:val="0"/>
      <w:marTop w:val="0"/>
      <w:marBottom w:val="0"/>
      <w:divBdr>
        <w:top w:val="none" w:sz="0" w:space="0" w:color="auto"/>
        <w:left w:val="none" w:sz="0" w:space="0" w:color="auto"/>
        <w:bottom w:val="none" w:sz="0" w:space="0" w:color="auto"/>
        <w:right w:val="none" w:sz="0" w:space="0" w:color="auto"/>
      </w:divBdr>
    </w:div>
    <w:div w:id="650984497">
      <w:bodyDiv w:val="1"/>
      <w:marLeft w:val="0"/>
      <w:marRight w:val="0"/>
      <w:marTop w:val="0"/>
      <w:marBottom w:val="0"/>
      <w:divBdr>
        <w:top w:val="none" w:sz="0" w:space="0" w:color="auto"/>
        <w:left w:val="none" w:sz="0" w:space="0" w:color="auto"/>
        <w:bottom w:val="none" w:sz="0" w:space="0" w:color="auto"/>
        <w:right w:val="none" w:sz="0" w:space="0" w:color="auto"/>
      </w:divBdr>
    </w:div>
    <w:div w:id="668027259">
      <w:bodyDiv w:val="1"/>
      <w:marLeft w:val="0"/>
      <w:marRight w:val="0"/>
      <w:marTop w:val="0"/>
      <w:marBottom w:val="0"/>
      <w:divBdr>
        <w:top w:val="none" w:sz="0" w:space="0" w:color="auto"/>
        <w:left w:val="none" w:sz="0" w:space="0" w:color="auto"/>
        <w:bottom w:val="none" w:sz="0" w:space="0" w:color="auto"/>
        <w:right w:val="none" w:sz="0" w:space="0" w:color="auto"/>
      </w:divBdr>
    </w:div>
    <w:div w:id="713775520">
      <w:bodyDiv w:val="1"/>
      <w:marLeft w:val="0"/>
      <w:marRight w:val="0"/>
      <w:marTop w:val="0"/>
      <w:marBottom w:val="0"/>
      <w:divBdr>
        <w:top w:val="none" w:sz="0" w:space="0" w:color="auto"/>
        <w:left w:val="none" w:sz="0" w:space="0" w:color="auto"/>
        <w:bottom w:val="none" w:sz="0" w:space="0" w:color="auto"/>
        <w:right w:val="none" w:sz="0" w:space="0" w:color="auto"/>
      </w:divBdr>
    </w:div>
    <w:div w:id="715546657">
      <w:bodyDiv w:val="1"/>
      <w:marLeft w:val="0"/>
      <w:marRight w:val="0"/>
      <w:marTop w:val="0"/>
      <w:marBottom w:val="0"/>
      <w:divBdr>
        <w:top w:val="none" w:sz="0" w:space="0" w:color="auto"/>
        <w:left w:val="none" w:sz="0" w:space="0" w:color="auto"/>
        <w:bottom w:val="none" w:sz="0" w:space="0" w:color="auto"/>
        <w:right w:val="none" w:sz="0" w:space="0" w:color="auto"/>
      </w:divBdr>
    </w:div>
    <w:div w:id="722018532">
      <w:bodyDiv w:val="1"/>
      <w:marLeft w:val="0"/>
      <w:marRight w:val="0"/>
      <w:marTop w:val="0"/>
      <w:marBottom w:val="0"/>
      <w:divBdr>
        <w:top w:val="none" w:sz="0" w:space="0" w:color="auto"/>
        <w:left w:val="none" w:sz="0" w:space="0" w:color="auto"/>
        <w:bottom w:val="none" w:sz="0" w:space="0" w:color="auto"/>
        <w:right w:val="none" w:sz="0" w:space="0" w:color="auto"/>
      </w:divBdr>
    </w:div>
    <w:div w:id="723648770">
      <w:bodyDiv w:val="1"/>
      <w:marLeft w:val="0"/>
      <w:marRight w:val="0"/>
      <w:marTop w:val="0"/>
      <w:marBottom w:val="0"/>
      <w:divBdr>
        <w:top w:val="none" w:sz="0" w:space="0" w:color="auto"/>
        <w:left w:val="none" w:sz="0" w:space="0" w:color="auto"/>
        <w:bottom w:val="none" w:sz="0" w:space="0" w:color="auto"/>
        <w:right w:val="none" w:sz="0" w:space="0" w:color="auto"/>
      </w:divBdr>
    </w:div>
    <w:div w:id="743339242">
      <w:bodyDiv w:val="1"/>
      <w:marLeft w:val="0"/>
      <w:marRight w:val="0"/>
      <w:marTop w:val="0"/>
      <w:marBottom w:val="0"/>
      <w:divBdr>
        <w:top w:val="none" w:sz="0" w:space="0" w:color="auto"/>
        <w:left w:val="none" w:sz="0" w:space="0" w:color="auto"/>
        <w:bottom w:val="none" w:sz="0" w:space="0" w:color="auto"/>
        <w:right w:val="none" w:sz="0" w:space="0" w:color="auto"/>
      </w:divBdr>
    </w:div>
    <w:div w:id="762459590">
      <w:bodyDiv w:val="1"/>
      <w:marLeft w:val="0"/>
      <w:marRight w:val="0"/>
      <w:marTop w:val="0"/>
      <w:marBottom w:val="0"/>
      <w:divBdr>
        <w:top w:val="none" w:sz="0" w:space="0" w:color="auto"/>
        <w:left w:val="none" w:sz="0" w:space="0" w:color="auto"/>
        <w:bottom w:val="none" w:sz="0" w:space="0" w:color="auto"/>
        <w:right w:val="none" w:sz="0" w:space="0" w:color="auto"/>
      </w:divBdr>
    </w:div>
    <w:div w:id="767969080">
      <w:bodyDiv w:val="1"/>
      <w:marLeft w:val="0"/>
      <w:marRight w:val="0"/>
      <w:marTop w:val="0"/>
      <w:marBottom w:val="0"/>
      <w:divBdr>
        <w:top w:val="none" w:sz="0" w:space="0" w:color="auto"/>
        <w:left w:val="none" w:sz="0" w:space="0" w:color="auto"/>
        <w:bottom w:val="none" w:sz="0" w:space="0" w:color="auto"/>
        <w:right w:val="none" w:sz="0" w:space="0" w:color="auto"/>
      </w:divBdr>
    </w:div>
    <w:div w:id="777453669">
      <w:bodyDiv w:val="1"/>
      <w:marLeft w:val="0"/>
      <w:marRight w:val="0"/>
      <w:marTop w:val="0"/>
      <w:marBottom w:val="0"/>
      <w:divBdr>
        <w:top w:val="none" w:sz="0" w:space="0" w:color="auto"/>
        <w:left w:val="none" w:sz="0" w:space="0" w:color="auto"/>
        <w:bottom w:val="none" w:sz="0" w:space="0" w:color="auto"/>
        <w:right w:val="none" w:sz="0" w:space="0" w:color="auto"/>
      </w:divBdr>
    </w:div>
    <w:div w:id="778259461">
      <w:bodyDiv w:val="1"/>
      <w:marLeft w:val="0"/>
      <w:marRight w:val="0"/>
      <w:marTop w:val="0"/>
      <w:marBottom w:val="0"/>
      <w:divBdr>
        <w:top w:val="none" w:sz="0" w:space="0" w:color="auto"/>
        <w:left w:val="none" w:sz="0" w:space="0" w:color="auto"/>
        <w:bottom w:val="none" w:sz="0" w:space="0" w:color="auto"/>
        <w:right w:val="none" w:sz="0" w:space="0" w:color="auto"/>
      </w:divBdr>
    </w:div>
    <w:div w:id="778452296">
      <w:bodyDiv w:val="1"/>
      <w:marLeft w:val="0"/>
      <w:marRight w:val="0"/>
      <w:marTop w:val="0"/>
      <w:marBottom w:val="0"/>
      <w:divBdr>
        <w:top w:val="none" w:sz="0" w:space="0" w:color="auto"/>
        <w:left w:val="none" w:sz="0" w:space="0" w:color="auto"/>
        <w:bottom w:val="none" w:sz="0" w:space="0" w:color="auto"/>
        <w:right w:val="none" w:sz="0" w:space="0" w:color="auto"/>
      </w:divBdr>
    </w:div>
    <w:div w:id="780299629">
      <w:bodyDiv w:val="1"/>
      <w:marLeft w:val="0"/>
      <w:marRight w:val="0"/>
      <w:marTop w:val="0"/>
      <w:marBottom w:val="0"/>
      <w:divBdr>
        <w:top w:val="none" w:sz="0" w:space="0" w:color="auto"/>
        <w:left w:val="none" w:sz="0" w:space="0" w:color="auto"/>
        <w:bottom w:val="none" w:sz="0" w:space="0" w:color="auto"/>
        <w:right w:val="none" w:sz="0" w:space="0" w:color="auto"/>
      </w:divBdr>
    </w:div>
    <w:div w:id="781656881">
      <w:bodyDiv w:val="1"/>
      <w:marLeft w:val="0"/>
      <w:marRight w:val="0"/>
      <w:marTop w:val="0"/>
      <w:marBottom w:val="0"/>
      <w:divBdr>
        <w:top w:val="none" w:sz="0" w:space="0" w:color="auto"/>
        <w:left w:val="none" w:sz="0" w:space="0" w:color="auto"/>
        <w:bottom w:val="none" w:sz="0" w:space="0" w:color="auto"/>
        <w:right w:val="none" w:sz="0" w:space="0" w:color="auto"/>
      </w:divBdr>
    </w:div>
    <w:div w:id="782264105">
      <w:bodyDiv w:val="1"/>
      <w:marLeft w:val="0"/>
      <w:marRight w:val="0"/>
      <w:marTop w:val="0"/>
      <w:marBottom w:val="0"/>
      <w:divBdr>
        <w:top w:val="none" w:sz="0" w:space="0" w:color="auto"/>
        <w:left w:val="none" w:sz="0" w:space="0" w:color="auto"/>
        <w:bottom w:val="none" w:sz="0" w:space="0" w:color="auto"/>
        <w:right w:val="none" w:sz="0" w:space="0" w:color="auto"/>
      </w:divBdr>
    </w:div>
    <w:div w:id="795023130">
      <w:bodyDiv w:val="1"/>
      <w:marLeft w:val="0"/>
      <w:marRight w:val="0"/>
      <w:marTop w:val="0"/>
      <w:marBottom w:val="0"/>
      <w:divBdr>
        <w:top w:val="none" w:sz="0" w:space="0" w:color="auto"/>
        <w:left w:val="none" w:sz="0" w:space="0" w:color="auto"/>
        <w:bottom w:val="none" w:sz="0" w:space="0" w:color="auto"/>
        <w:right w:val="none" w:sz="0" w:space="0" w:color="auto"/>
      </w:divBdr>
    </w:div>
    <w:div w:id="810293634">
      <w:bodyDiv w:val="1"/>
      <w:marLeft w:val="0"/>
      <w:marRight w:val="0"/>
      <w:marTop w:val="0"/>
      <w:marBottom w:val="0"/>
      <w:divBdr>
        <w:top w:val="none" w:sz="0" w:space="0" w:color="auto"/>
        <w:left w:val="none" w:sz="0" w:space="0" w:color="auto"/>
        <w:bottom w:val="none" w:sz="0" w:space="0" w:color="auto"/>
        <w:right w:val="none" w:sz="0" w:space="0" w:color="auto"/>
      </w:divBdr>
    </w:div>
    <w:div w:id="810751475">
      <w:bodyDiv w:val="1"/>
      <w:marLeft w:val="0"/>
      <w:marRight w:val="0"/>
      <w:marTop w:val="0"/>
      <w:marBottom w:val="0"/>
      <w:divBdr>
        <w:top w:val="none" w:sz="0" w:space="0" w:color="auto"/>
        <w:left w:val="none" w:sz="0" w:space="0" w:color="auto"/>
        <w:bottom w:val="none" w:sz="0" w:space="0" w:color="auto"/>
        <w:right w:val="none" w:sz="0" w:space="0" w:color="auto"/>
      </w:divBdr>
    </w:div>
    <w:div w:id="846020963">
      <w:bodyDiv w:val="1"/>
      <w:marLeft w:val="0"/>
      <w:marRight w:val="0"/>
      <w:marTop w:val="0"/>
      <w:marBottom w:val="0"/>
      <w:divBdr>
        <w:top w:val="none" w:sz="0" w:space="0" w:color="auto"/>
        <w:left w:val="none" w:sz="0" w:space="0" w:color="auto"/>
        <w:bottom w:val="none" w:sz="0" w:space="0" w:color="auto"/>
        <w:right w:val="none" w:sz="0" w:space="0" w:color="auto"/>
      </w:divBdr>
    </w:div>
    <w:div w:id="868877992">
      <w:bodyDiv w:val="1"/>
      <w:marLeft w:val="0"/>
      <w:marRight w:val="0"/>
      <w:marTop w:val="0"/>
      <w:marBottom w:val="0"/>
      <w:divBdr>
        <w:top w:val="none" w:sz="0" w:space="0" w:color="auto"/>
        <w:left w:val="none" w:sz="0" w:space="0" w:color="auto"/>
        <w:bottom w:val="none" w:sz="0" w:space="0" w:color="auto"/>
        <w:right w:val="none" w:sz="0" w:space="0" w:color="auto"/>
      </w:divBdr>
    </w:div>
    <w:div w:id="872037632">
      <w:bodyDiv w:val="1"/>
      <w:marLeft w:val="0"/>
      <w:marRight w:val="0"/>
      <w:marTop w:val="0"/>
      <w:marBottom w:val="0"/>
      <w:divBdr>
        <w:top w:val="none" w:sz="0" w:space="0" w:color="auto"/>
        <w:left w:val="none" w:sz="0" w:space="0" w:color="auto"/>
        <w:bottom w:val="none" w:sz="0" w:space="0" w:color="auto"/>
        <w:right w:val="none" w:sz="0" w:space="0" w:color="auto"/>
      </w:divBdr>
    </w:div>
    <w:div w:id="881787551">
      <w:bodyDiv w:val="1"/>
      <w:marLeft w:val="0"/>
      <w:marRight w:val="0"/>
      <w:marTop w:val="0"/>
      <w:marBottom w:val="0"/>
      <w:divBdr>
        <w:top w:val="none" w:sz="0" w:space="0" w:color="auto"/>
        <w:left w:val="none" w:sz="0" w:space="0" w:color="auto"/>
        <w:bottom w:val="none" w:sz="0" w:space="0" w:color="auto"/>
        <w:right w:val="none" w:sz="0" w:space="0" w:color="auto"/>
      </w:divBdr>
    </w:div>
    <w:div w:id="885723130">
      <w:bodyDiv w:val="1"/>
      <w:marLeft w:val="0"/>
      <w:marRight w:val="0"/>
      <w:marTop w:val="0"/>
      <w:marBottom w:val="0"/>
      <w:divBdr>
        <w:top w:val="none" w:sz="0" w:space="0" w:color="auto"/>
        <w:left w:val="none" w:sz="0" w:space="0" w:color="auto"/>
        <w:bottom w:val="none" w:sz="0" w:space="0" w:color="auto"/>
        <w:right w:val="none" w:sz="0" w:space="0" w:color="auto"/>
      </w:divBdr>
    </w:div>
    <w:div w:id="888608110">
      <w:bodyDiv w:val="1"/>
      <w:marLeft w:val="0"/>
      <w:marRight w:val="0"/>
      <w:marTop w:val="0"/>
      <w:marBottom w:val="0"/>
      <w:divBdr>
        <w:top w:val="none" w:sz="0" w:space="0" w:color="auto"/>
        <w:left w:val="none" w:sz="0" w:space="0" w:color="auto"/>
        <w:bottom w:val="none" w:sz="0" w:space="0" w:color="auto"/>
        <w:right w:val="none" w:sz="0" w:space="0" w:color="auto"/>
      </w:divBdr>
    </w:div>
    <w:div w:id="894001776">
      <w:bodyDiv w:val="1"/>
      <w:marLeft w:val="0"/>
      <w:marRight w:val="0"/>
      <w:marTop w:val="0"/>
      <w:marBottom w:val="0"/>
      <w:divBdr>
        <w:top w:val="none" w:sz="0" w:space="0" w:color="auto"/>
        <w:left w:val="none" w:sz="0" w:space="0" w:color="auto"/>
        <w:bottom w:val="none" w:sz="0" w:space="0" w:color="auto"/>
        <w:right w:val="none" w:sz="0" w:space="0" w:color="auto"/>
      </w:divBdr>
    </w:div>
    <w:div w:id="896088332">
      <w:bodyDiv w:val="1"/>
      <w:marLeft w:val="0"/>
      <w:marRight w:val="0"/>
      <w:marTop w:val="0"/>
      <w:marBottom w:val="0"/>
      <w:divBdr>
        <w:top w:val="none" w:sz="0" w:space="0" w:color="auto"/>
        <w:left w:val="none" w:sz="0" w:space="0" w:color="auto"/>
        <w:bottom w:val="none" w:sz="0" w:space="0" w:color="auto"/>
        <w:right w:val="none" w:sz="0" w:space="0" w:color="auto"/>
      </w:divBdr>
    </w:div>
    <w:div w:id="904756623">
      <w:bodyDiv w:val="1"/>
      <w:marLeft w:val="0"/>
      <w:marRight w:val="0"/>
      <w:marTop w:val="0"/>
      <w:marBottom w:val="0"/>
      <w:divBdr>
        <w:top w:val="none" w:sz="0" w:space="0" w:color="auto"/>
        <w:left w:val="none" w:sz="0" w:space="0" w:color="auto"/>
        <w:bottom w:val="none" w:sz="0" w:space="0" w:color="auto"/>
        <w:right w:val="none" w:sz="0" w:space="0" w:color="auto"/>
      </w:divBdr>
    </w:div>
    <w:div w:id="910165689">
      <w:bodyDiv w:val="1"/>
      <w:marLeft w:val="0"/>
      <w:marRight w:val="0"/>
      <w:marTop w:val="0"/>
      <w:marBottom w:val="0"/>
      <w:divBdr>
        <w:top w:val="none" w:sz="0" w:space="0" w:color="auto"/>
        <w:left w:val="none" w:sz="0" w:space="0" w:color="auto"/>
        <w:bottom w:val="none" w:sz="0" w:space="0" w:color="auto"/>
        <w:right w:val="none" w:sz="0" w:space="0" w:color="auto"/>
      </w:divBdr>
    </w:div>
    <w:div w:id="912859260">
      <w:bodyDiv w:val="1"/>
      <w:marLeft w:val="0"/>
      <w:marRight w:val="0"/>
      <w:marTop w:val="0"/>
      <w:marBottom w:val="0"/>
      <w:divBdr>
        <w:top w:val="none" w:sz="0" w:space="0" w:color="auto"/>
        <w:left w:val="none" w:sz="0" w:space="0" w:color="auto"/>
        <w:bottom w:val="none" w:sz="0" w:space="0" w:color="auto"/>
        <w:right w:val="none" w:sz="0" w:space="0" w:color="auto"/>
      </w:divBdr>
    </w:div>
    <w:div w:id="924849806">
      <w:bodyDiv w:val="1"/>
      <w:marLeft w:val="0"/>
      <w:marRight w:val="0"/>
      <w:marTop w:val="0"/>
      <w:marBottom w:val="0"/>
      <w:divBdr>
        <w:top w:val="none" w:sz="0" w:space="0" w:color="auto"/>
        <w:left w:val="none" w:sz="0" w:space="0" w:color="auto"/>
        <w:bottom w:val="none" w:sz="0" w:space="0" w:color="auto"/>
        <w:right w:val="none" w:sz="0" w:space="0" w:color="auto"/>
      </w:divBdr>
    </w:div>
    <w:div w:id="931476840">
      <w:bodyDiv w:val="1"/>
      <w:marLeft w:val="0"/>
      <w:marRight w:val="0"/>
      <w:marTop w:val="0"/>
      <w:marBottom w:val="0"/>
      <w:divBdr>
        <w:top w:val="none" w:sz="0" w:space="0" w:color="auto"/>
        <w:left w:val="none" w:sz="0" w:space="0" w:color="auto"/>
        <w:bottom w:val="none" w:sz="0" w:space="0" w:color="auto"/>
        <w:right w:val="none" w:sz="0" w:space="0" w:color="auto"/>
      </w:divBdr>
    </w:div>
    <w:div w:id="938634364">
      <w:bodyDiv w:val="1"/>
      <w:marLeft w:val="0"/>
      <w:marRight w:val="0"/>
      <w:marTop w:val="0"/>
      <w:marBottom w:val="0"/>
      <w:divBdr>
        <w:top w:val="none" w:sz="0" w:space="0" w:color="auto"/>
        <w:left w:val="none" w:sz="0" w:space="0" w:color="auto"/>
        <w:bottom w:val="none" w:sz="0" w:space="0" w:color="auto"/>
        <w:right w:val="none" w:sz="0" w:space="0" w:color="auto"/>
      </w:divBdr>
    </w:div>
    <w:div w:id="952714359">
      <w:bodyDiv w:val="1"/>
      <w:marLeft w:val="0"/>
      <w:marRight w:val="0"/>
      <w:marTop w:val="0"/>
      <w:marBottom w:val="0"/>
      <w:divBdr>
        <w:top w:val="none" w:sz="0" w:space="0" w:color="auto"/>
        <w:left w:val="none" w:sz="0" w:space="0" w:color="auto"/>
        <w:bottom w:val="none" w:sz="0" w:space="0" w:color="auto"/>
        <w:right w:val="none" w:sz="0" w:space="0" w:color="auto"/>
      </w:divBdr>
    </w:div>
    <w:div w:id="957375519">
      <w:bodyDiv w:val="1"/>
      <w:marLeft w:val="0"/>
      <w:marRight w:val="0"/>
      <w:marTop w:val="0"/>
      <w:marBottom w:val="0"/>
      <w:divBdr>
        <w:top w:val="none" w:sz="0" w:space="0" w:color="auto"/>
        <w:left w:val="none" w:sz="0" w:space="0" w:color="auto"/>
        <w:bottom w:val="none" w:sz="0" w:space="0" w:color="auto"/>
        <w:right w:val="none" w:sz="0" w:space="0" w:color="auto"/>
      </w:divBdr>
    </w:div>
    <w:div w:id="963268065">
      <w:bodyDiv w:val="1"/>
      <w:marLeft w:val="0"/>
      <w:marRight w:val="0"/>
      <w:marTop w:val="0"/>
      <w:marBottom w:val="0"/>
      <w:divBdr>
        <w:top w:val="none" w:sz="0" w:space="0" w:color="auto"/>
        <w:left w:val="none" w:sz="0" w:space="0" w:color="auto"/>
        <w:bottom w:val="none" w:sz="0" w:space="0" w:color="auto"/>
        <w:right w:val="none" w:sz="0" w:space="0" w:color="auto"/>
      </w:divBdr>
    </w:div>
    <w:div w:id="963464504">
      <w:bodyDiv w:val="1"/>
      <w:marLeft w:val="0"/>
      <w:marRight w:val="0"/>
      <w:marTop w:val="0"/>
      <w:marBottom w:val="0"/>
      <w:divBdr>
        <w:top w:val="none" w:sz="0" w:space="0" w:color="auto"/>
        <w:left w:val="none" w:sz="0" w:space="0" w:color="auto"/>
        <w:bottom w:val="none" w:sz="0" w:space="0" w:color="auto"/>
        <w:right w:val="none" w:sz="0" w:space="0" w:color="auto"/>
      </w:divBdr>
    </w:div>
    <w:div w:id="973677816">
      <w:bodyDiv w:val="1"/>
      <w:marLeft w:val="0"/>
      <w:marRight w:val="0"/>
      <w:marTop w:val="0"/>
      <w:marBottom w:val="0"/>
      <w:divBdr>
        <w:top w:val="none" w:sz="0" w:space="0" w:color="auto"/>
        <w:left w:val="none" w:sz="0" w:space="0" w:color="auto"/>
        <w:bottom w:val="none" w:sz="0" w:space="0" w:color="auto"/>
        <w:right w:val="none" w:sz="0" w:space="0" w:color="auto"/>
      </w:divBdr>
    </w:div>
    <w:div w:id="979457481">
      <w:bodyDiv w:val="1"/>
      <w:marLeft w:val="0"/>
      <w:marRight w:val="0"/>
      <w:marTop w:val="0"/>
      <w:marBottom w:val="0"/>
      <w:divBdr>
        <w:top w:val="none" w:sz="0" w:space="0" w:color="auto"/>
        <w:left w:val="none" w:sz="0" w:space="0" w:color="auto"/>
        <w:bottom w:val="none" w:sz="0" w:space="0" w:color="auto"/>
        <w:right w:val="none" w:sz="0" w:space="0" w:color="auto"/>
      </w:divBdr>
    </w:div>
    <w:div w:id="992686394">
      <w:bodyDiv w:val="1"/>
      <w:marLeft w:val="0"/>
      <w:marRight w:val="0"/>
      <w:marTop w:val="0"/>
      <w:marBottom w:val="0"/>
      <w:divBdr>
        <w:top w:val="none" w:sz="0" w:space="0" w:color="auto"/>
        <w:left w:val="none" w:sz="0" w:space="0" w:color="auto"/>
        <w:bottom w:val="none" w:sz="0" w:space="0" w:color="auto"/>
        <w:right w:val="none" w:sz="0" w:space="0" w:color="auto"/>
      </w:divBdr>
    </w:div>
    <w:div w:id="1013457994">
      <w:bodyDiv w:val="1"/>
      <w:marLeft w:val="0"/>
      <w:marRight w:val="0"/>
      <w:marTop w:val="0"/>
      <w:marBottom w:val="0"/>
      <w:divBdr>
        <w:top w:val="none" w:sz="0" w:space="0" w:color="auto"/>
        <w:left w:val="none" w:sz="0" w:space="0" w:color="auto"/>
        <w:bottom w:val="none" w:sz="0" w:space="0" w:color="auto"/>
        <w:right w:val="none" w:sz="0" w:space="0" w:color="auto"/>
      </w:divBdr>
    </w:div>
    <w:div w:id="1021053036">
      <w:bodyDiv w:val="1"/>
      <w:marLeft w:val="0"/>
      <w:marRight w:val="0"/>
      <w:marTop w:val="0"/>
      <w:marBottom w:val="0"/>
      <w:divBdr>
        <w:top w:val="none" w:sz="0" w:space="0" w:color="auto"/>
        <w:left w:val="none" w:sz="0" w:space="0" w:color="auto"/>
        <w:bottom w:val="none" w:sz="0" w:space="0" w:color="auto"/>
        <w:right w:val="none" w:sz="0" w:space="0" w:color="auto"/>
      </w:divBdr>
    </w:div>
    <w:div w:id="1022978900">
      <w:bodyDiv w:val="1"/>
      <w:marLeft w:val="0"/>
      <w:marRight w:val="0"/>
      <w:marTop w:val="0"/>
      <w:marBottom w:val="0"/>
      <w:divBdr>
        <w:top w:val="none" w:sz="0" w:space="0" w:color="auto"/>
        <w:left w:val="none" w:sz="0" w:space="0" w:color="auto"/>
        <w:bottom w:val="none" w:sz="0" w:space="0" w:color="auto"/>
        <w:right w:val="none" w:sz="0" w:space="0" w:color="auto"/>
      </w:divBdr>
    </w:div>
    <w:div w:id="1035420738">
      <w:bodyDiv w:val="1"/>
      <w:marLeft w:val="0"/>
      <w:marRight w:val="0"/>
      <w:marTop w:val="0"/>
      <w:marBottom w:val="0"/>
      <w:divBdr>
        <w:top w:val="none" w:sz="0" w:space="0" w:color="auto"/>
        <w:left w:val="none" w:sz="0" w:space="0" w:color="auto"/>
        <w:bottom w:val="none" w:sz="0" w:space="0" w:color="auto"/>
        <w:right w:val="none" w:sz="0" w:space="0" w:color="auto"/>
      </w:divBdr>
    </w:div>
    <w:div w:id="1036195254">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54543175">
      <w:bodyDiv w:val="1"/>
      <w:marLeft w:val="0"/>
      <w:marRight w:val="0"/>
      <w:marTop w:val="0"/>
      <w:marBottom w:val="0"/>
      <w:divBdr>
        <w:top w:val="none" w:sz="0" w:space="0" w:color="auto"/>
        <w:left w:val="none" w:sz="0" w:space="0" w:color="auto"/>
        <w:bottom w:val="none" w:sz="0" w:space="0" w:color="auto"/>
        <w:right w:val="none" w:sz="0" w:space="0" w:color="auto"/>
      </w:divBdr>
    </w:div>
    <w:div w:id="1059087315">
      <w:bodyDiv w:val="1"/>
      <w:marLeft w:val="0"/>
      <w:marRight w:val="0"/>
      <w:marTop w:val="0"/>
      <w:marBottom w:val="0"/>
      <w:divBdr>
        <w:top w:val="none" w:sz="0" w:space="0" w:color="auto"/>
        <w:left w:val="none" w:sz="0" w:space="0" w:color="auto"/>
        <w:bottom w:val="none" w:sz="0" w:space="0" w:color="auto"/>
        <w:right w:val="none" w:sz="0" w:space="0" w:color="auto"/>
      </w:divBdr>
    </w:div>
    <w:div w:id="1060010448">
      <w:bodyDiv w:val="1"/>
      <w:marLeft w:val="0"/>
      <w:marRight w:val="0"/>
      <w:marTop w:val="0"/>
      <w:marBottom w:val="0"/>
      <w:divBdr>
        <w:top w:val="none" w:sz="0" w:space="0" w:color="auto"/>
        <w:left w:val="none" w:sz="0" w:space="0" w:color="auto"/>
        <w:bottom w:val="none" w:sz="0" w:space="0" w:color="auto"/>
        <w:right w:val="none" w:sz="0" w:space="0" w:color="auto"/>
      </w:divBdr>
    </w:div>
    <w:div w:id="1077050635">
      <w:bodyDiv w:val="1"/>
      <w:marLeft w:val="0"/>
      <w:marRight w:val="0"/>
      <w:marTop w:val="0"/>
      <w:marBottom w:val="0"/>
      <w:divBdr>
        <w:top w:val="none" w:sz="0" w:space="0" w:color="auto"/>
        <w:left w:val="none" w:sz="0" w:space="0" w:color="auto"/>
        <w:bottom w:val="none" w:sz="0" w:space="0" w:color="auto"/>
        <w:right w:val="none" w:sz="0" w:space="0" w:color="auto"/>
      </w:divBdr>
    </w:div>
    <w:div w:id="1093939340">
      <w:bodyDiv w:val="1"/>
      <w:marLeft w:val="0"/>
      <w:marRight w:val="0"/>
      <w:marTop w:val="0"/>
      <w:marBottom w:val="0"/>
      <w:divBdr>
        <w:top w:val="none" w:sz="0" w:space="0" w:color="auto"/>
        <w:left w:val="none" w:sz="0" w:space="0" w:color="auto"/>
        <w:bottom w:val="none" w:sz="0" w:space="0" w:color="auto"/>
        <w:right w:val="none" w:sz="0" w:space="0" w:color="auto"/>
      </w:divBdr>
    </w:div>
    <w:div w:id="1109469442">
      <w:bodyDiv w:val="1"/>
      <w:marLeft w:val="0"/>
      <w:marRight w:val="0"/>
      <w:marTop w:val="0"/>
      <w:marBottom w:val="0"/>
      <w:divBdr>
        <w:top w:val="none" w:sz="0" w:space="0" w:color="auto"/>
        <w:left w:val="none" w:sz="0" w:space="0" w:color="auto"/>
        <w:bottom w:val="none" w:sz="0" w:space="0" w:color="auto"/>
        <w:right w:val="none" w:sz="0" w:space="0" w:color="auto"/>
      </w:divBdr>
    </w:div>
    <w:div w:id="1113478255">
      <w:bodyDiv w:val="1"/>
      <w:marLeft w:val="0"/>
      <w:marRight w:val="0"/>
      <w:marTop w:val="0"/>
      <w:marBottom w:val="0"/>
      <w:divBdr>
        <w:top w:val="none" w:sz="0" w:space="0" w:color="auto"/>
        <w:left w:val="none" w:sz="0" w:space="0" w:color="auto"/>
        <w:bottom w:val="none" w:sz="0" w:space="0" w:color="auto"/>
        <w:right w:val="none" w:sz="0" w:space="0" w:color="auto"/>
      </w:divBdr>
    </w:div>
    <w:div w:id="1114179215">
      <w:bodyDiv w:val="1"/>
      <w:marLeft w:val="0"/>
      <w:marRight w:val="0"/>
      <w:marTop w:val="0"/>
      <w:marBottom w:val="0"/>
      <w:divBdr>
        <w:top w:val="none" w:sz="0" w:space="0" w:color="auto"/>
        <w:left w:val="none" w:sz="0" w:space="0" w:color="auto"/>
        <w:bottom w:val="none" w:sz="0" w:space="0" w:color="auto"/>
        <w:right w:val="none" w:sz="0" w:space="0" w:color="auto"/>
      </w:divBdr>
    </w:div>
    <w:div w:id="1115363481">
      <w:bodyDiv w:val="1"/>
      <w:marLeft w:val="0"/>
      <w:marRight w:val="0"/>
      <w:marTop w:val="0"/>
      <w:marBottom w:val="0"/>
      <w:divBdr>
        <w:top w:val="none" w:sz="0" w:space="0" w:color="auto"/>
        <w:left w:val="none" w:sz="0" w:space="0" w:color="auto"/>
        <w:bottom w:val="none" w:sz="0" w:space="0" w:color="auto"/>
        <w:right w:val="none" w:sz="0" w:space="0" w:color="auto"/>
      </w:divBdr>
    </w:div>
    <w:div w:id="1123306906">
      <w:bodyDiv w:val="1"/>
      <w:marLeft w:val="0"/>
      <w:marRight w:val="0"/>
      <w:marTop w:val="0"/>
      <w:marBottom w:val="0"/>
      <w:divBdr>
        <w:top w:val="none" w:sz="0" w:space="0" w:color="auto"/>
        <w:left w:val="none" w:sz="0" w:space="0" w:color="auto"/>
        <w:bottom w:val="none" w:sz="0" w:space="0" w:color="auto"/>
        <w:right w:val="none" w:sz="0" w:space="0" w:color="auto"/>
      </w:divBdr>
    </w:div>
    <w:div w:id="1134984388">
      <w:bodyDiv w:val="1"/>
      <w:marLeft w:val="0"/>
      <w:marRight w:val="0"/>
      <w:marTop w:val="0"/>
      <w:marBottom w:val="0"/>
      <w:divBdr>
        <w:top w:val="none" w:sz="0" w:space="0" w:color="auto"/>
        <w:left w:val="none" w:sz="0" w:space="0" w:color="auto"/>
        <w:bottom w:val="none" w:sz="0" w:space="0" w:color="auto"/>
        <w:right w:val="none" w:sz="0" w:space="0" w:color="auto"/>
      </w:divBdr>
    </w:div>
    <w:div w:id="1135835747">
      <w:bodyDiv w:val="1"/>
      <w:marLeft w:val="0"/>
      <w:marRight w:val="0"/>
      <w:marTop w:val="0"/>
      <w:marBottom w:val="0"/>
      <w:divBdr>
        <w:top w:val="none" w:sz="0" w:space="0" w:color="auto"/>
        <w:left w:val="none" w:sz="0" w:space="0" w:color="auto"/>
        <w:bottom w:val="none" w:sz="0" w:space="0" w:color="auto"/>
        <w:right w:val="none" w:sz="0" w:space="0" w:color="auto"/>
      </w:divBdr>
    </w:div>
    <w:div w:id="1136024140">
      <w:bodyDiv w:val="1"/>
      <w:marLeft w:val="0"/>
      <w:marRight w:val="0"/>
      <w:marTop w:val="0"/>
      <w:marBottom w:val="0"/>
      <w:divBdr>
        <w:top w:val="none" w:sz="0" w:space="0" w:color="auto"/>
        <w:left w:val="none" w:sz="0" w:space="0" w:color="auto"/>
        <w:bottom w:val="none" w:sz="0" w:space="0" w:color="auto"/>
        <w:right w:val="none" w:sz="0" w:space="0" w:color="auto"/>
      </w:divBdr>
    </w:div>
    <w:div w:id="1148353195">
      <w:bodyDiv w:val="1"/>
      <w:marLeft w:val="0"/>
      <w:marRight w:val="0"/>
      <w:marTop w:val="0"/>
      <w:marBottom w:val="0"/>
      <w:divBdr>
        <w:top w:val="none" w:sz="0" w:space="0" w:color="auto"/>
        <w:left w:val="none" w:sz="0" w:space="0" w:color="auto"/>
        <w:bottom w:val="none" w:sz="0" w:space="0" w:color="auto"/>
        <w:right w:val="none" w:sz="0" w:space="0" w:color="auto"/>
      </w:divBdr>
    </w:div>
    <w:div w:id="1153184855">
      <w:bodyDiv w:val="1"/>
      <w:marLeft w:val="0"/>
      <w:marRight w:val="0"/>
      <w:marTop w:val="0"/>
      <w:marBottom w:val="0"/>
      <w:divBdr>
        <w:top w:val="none" w:sz="0" w:space="0" w:color="auto"/>
        <w:left w:val="none" w:sz="0" w:space="0" w:color="auto"/>
        <w:bottom w:val="none" w:sz="0" w:space="0" w:color="auto"/>
        <w:right w:val="none" w:sz="0" w:space="0" w:color="auto"/>
      </w:divBdr>
    </w:div>
    <w:div w:id="1154027778">
      <w:bodyDiv w:val="1"/>
      <w:marLeft w:val="0"/>
      <w:marRight w:val="0"/>
      <w:marTop w:val="0"/>
      <w:marBottom w:val="0"/>
      <w:divBdr>
        <w:top w:val="none" w:sz="0" w:space="0" w:color="auto"/>
        <w:left w:val="none" w:sz="0" w:space="0" w:color="auto"/>
        <w:bottom w:val="none" w:sz="0" w:space="0" w:color="auto"/>
        <w:right w:val="none" w:sz="0" w:space="0" w:color="auto"/>
      </w:divBdr>
    </w:div>
    <w:div w:id="1159468938">
      <w:bodyDiv w:val="1"/>
      <w:marLeft w:val="0"/>
      <w:marRight w:val="0"/>
      <w:marTop w:val="0"/>
      <w:marBottom w:val="0"/>
      <w:divBdr>
        <w:top w:val="none" w:sz="0" w:space="0" w:color="auto"/>
        <w:left w:val="none" w:sz="0" w:space="0" w:color="auto"/>
        <w:bottom w:val="none" w:sz="0" w:space="0" w:color="auto"/>
        <w:right w:val="none" w:sz="0" w:space="0" w:color="auto"/>
      </w:divBdr>
    </w:div>
    <w:div w:id="1162886757">
      <w:bodyDiv w:val="1"/>
      <w:marLeft w:val="0"/>
      <w:marRight w:val="0"/>
      <w:marTop w:val="0"/>
      <w:marBottom w:val="0"/>
      <w:divBdr>
        <w:top w:val="none" w:sz="0" w:space="0" w:color="auto"/>
        <w:left w:val="none" w:sz="0" w:space="0" w:color="auto"/>
        <w:bottom w:val="none" w:sz="0" w:space="0" w:color="auto"/>
        <w:right w:val="none" w:sz="0" w:space="0" w:color="auto"/>
      </w:divBdr>
    </w:div>
    <w:div w:id="1169562421">
      <w:bodyDiv w:val="1"/>
      <w:marLeft w:val="0"/>
      <w:marRight w:val="0"/>
      <w:marTop w:val="0"/>
      <w:marBottom w:val="0"/>
      <w:divBdr>
        <w:top w:val="none" w:sz="0" w:space="0" w:color="auto"/>
        <w:left w:val="none" w:sz="0" w:space="0" w:color="auto"/>
        <w:bottom w:val="none" w:sz="0" w:space="0" w:color="auto"/>
        <w:right w:val="none" w:sz="0" w:space="0" w:color="auto"/>
      </w:divBdr>
    </w:div>
    <w:div w:id="1172141445">
      <w:bodyDiv w:val="1"/>
      <w:marLeft w:val="0"/>
      <w:marRight w:val="0"/>
      <w:marTop w:val="0"/>
      <w:marBottom w:val="0"/>
      <w:divBdr>
        <w:top w:val="none" w:sz="0" w:space="0" w:color="auto"/>
        <w:left w:val="none" w:sz="0" w:space="0" w:color="auto"/>
        <w:bottom w:val="none" w:sz="0" w:space="0" w:color="auto"/>
        <w:right w:val="none" w:sz="0" w:space="0" w:color="auto"/>
      </w:divBdr>
    </w:div>
    <w:div w:id="1186872523">
      <w:bodyDiv w:val="1"/>
      <w:marLeft w:val="0"/>
      <w:marRight w:val="0"/>
      <w:marTop w:val="0"/>
      <w:marBottom w:val="0"/>
      <w:divBdr>
        <w:top w:val="none" w:sz="0" w:space="0" w:color="auto"/>
        <w:left w:val="none" w:sz="0" w:space="0" w:color="auto"/>
        <w:bottom w:val="none" w:sz="0" w:space="0" w:color="auto"/>
        <w:right w:val="none" w:sz="0" w:space="0" w:color="auto"/>
      </w:divBdr>
    </w:div>
    <w:div w:id="1209683702">
      <w:bodyDiv w:val="1"/>
      <w:marLeft w:val="0"/>
      <w:marRight w:val="0"/>
      <w:marTop w:val="0"/>
      <w:marBottom w:val="0"/>
      <w:divBdr>
        <w:top w:val="none" w:sz="0" w:space="0" w:color="auto"/>
        <w:left w:val="none" w:sz="0" w:space="0" w:color="auto"/>
        <w:bottom w:val="none" w:sz="0" w:space="0" w:color="auto"/>
        <w:right w:val="none" w:sz="0" w:space="0" w:color="auto"/>
      </w:divBdr>
    </w:div>
    <w:div w:id="1210259868">
      <w:bodyDiv w:val="1"/>
      <w:marLeft w:val="0"/>
      <w:marRight w:val="0"/>
      <w:marTop w:val="0"/>
      <w:marBottom w:val="0"/>
      <w:divBdr>
        <w:top w:val="none" w:sz="0" w:space="0" w:color="auto"/>
        <w:left w:val="none" w:sz="0" w:space="0" w:color="auto"/>
        <w:bottom w:val="none" w:sz="0" w:space="0" w:color="auto"/>
        <w:right w:val="none" w:sz="0" w:space="0" w:color="auto"/>
      </w:divBdr>
    </w:div>
    <w:div w:id="1213349346">
      <w:bodyDiv w:val="1"/>
      <w:marLeft w:val="0"/>
      <w:marRight w:val="0"/>
      <w:marTop w:val="0"/>
      <w:marBottom w:val="0"/>
      <w:divBdr>
        <w:top w:val="none" w:sz="0" w:space="0" w:color="auto"/>
        <w:left w:val="none" w:sz="0" w:space="0" w:color="auto"/>
        <w:bottom w:val="none" w:sz="0" w:space="0" w:color="auto"/>
        <w:right w:val="none" w:sz="0" w:space="0" w:color="auto"/>
      </w:divBdr>
    </w:div>
    <w:div w:id="1217593716">
      <w:bodyDiv w:val="1"/>
      <w:marLeft w:val="0"/>
      <w:marRight w:val="0"/>
      <w:marTop w:val="0"/>
      <w:marBottom w:val="0"/>
      <w:divBdr>
        <w:top w:val="none" w:sz="0" w:space="0" w:color="auto"/>
        <w:left w:val="none" w:sz="0" w:space="0" w:color="auto"/>
        <w:bottom w:val="none" w:sz="0" w:space="0" w:color="auto"/>
        <w:right w:val="none" w:sz="0" w:space="0" w:color="auto"/>
      </w:divBdr>
    </w:div>
    <w:div w:id="1220477369">
      <w:bodyDiv w:val="1"/>
      <w:marLeft w:val="0"/>
      <w:marRight w:val="0"/>
      <w:marTop w:val="0"/>
      <w:marBottom w:val="0"/>
      <w:divBdr>
        <w:top w:val="none" w:sz="0" w:space="0" w:color="auto"/>
        <w:left w:val="none" w:sz="0" w:space="0" w:color="auto"/>
        <w:bottom w:val="none" w:sz="0" w:space="0" w:color="auto"/>
        <w:right w:val="none" w:sz="0" w:space="0" w:color="auto"/>
      </w:divBdr>
    </w:div>
    <w:div w:id="1244757490">
      <w:bodyDiv w:val="1"/>
      <w:marLeft w:val="0"/>
      <w:marRight w:val="0"/>
      <w:marTop w:val="0"/>
      <w:marBottom w:val="0"/>
      <w:divBdr>
        <w:top w:val="none" w:sz="0" w:space="0" w:color="auto"/>
        <w:left w:val="none" w:sz="0" w:space="0" w:color="auto"/>
        <w:bottom w:val="none" w:sz="0" w:space="0" w:color="auto"/>
        <w:right w:val="none" w:sz="0" w:space="0" w:color="auto"/>
      </w:divBdr>
    </w:div>
    <w:div w:id="1252272154">
      <w:bodyDiv w:val="1"/>
      <w:marLeft w:val="0"/>
      <w:marRight w:val="0"/>
      <w:marTop w:val="0"/>
      <w:marBottom w:val="0"/>
      <w:divBdr>
        <w:top w:val="none" w:sz="0" w:space="0" w:color="auto"/>
        <w:left w:val="none" w:sz="0" w:space="0" w:color="auto"/>
        <w:bottom w:val="none" w:sz="0" w:space="0" w:color="auto"/>
        <w:right w:val="none" w:sz="0" w:space="0" w:color="auto"/>
      </w:divBdr>
    </w:div>
    <w:div w:id="1254238711">
      <w:bodyDiv w:val="1"/>
      <w:marLeft w:val="0"/>
      <w:marRight w:val="0"/>
      <w:marTop w:val="0"/>
      <w:marBottom w:val="0"/>
      <w:divBdr>
        <w:top w:val="none" w:sz="0" w:space="0" w:color="auto"/>
        <w:left w:val="none" w:sz="0" w:space="0" w:color="auto"/>
        <w:bottom w:val="none" w:sz="0" w:space="0" w:color="auto"/>
        <w:right w:val="none" w:sz="0" w:space="0" w:color="auto"/>
      </w:divBdr>
    </w:div>
    <w:div w:id="1255242075">
      <w:bodyDiv w:val="1"/>
      <w:marLeft w:val="0"/>
      <w:marRight w:val="0"/>
      <w:marTop w:val="0"/>
      <w:marBottom w:val="0"/>
      <w:divBdr>
        <w:top w:val="none" w:sz="0" w:space="0" w:color="auto"/>
        <w:left w:val="none" w:sz="0" w:space="0" w:color="auto"/>
        <w:bottom w:val="none" w:sz="0" w:space="0" w:color="auto"/>
        <w:right w:val="none" w:sz="0" w:space="0" w:color="auto"/>
      </w:divBdr>
    </w:div>
    <w:div w:id="1255626842">
      <w:bodyDiv w:val="1"/>
      <w:marLeft w:val="0"/>
      <w:marRight w:val="0"/>
      <w:marTop w:val="0"/>
      <w:marBottom w:val="0"/>
      <w:divBdr>
        <w:top w:val="none" w:sz="0" w:space="0" w:color="auto"/>
        <w:left w:val="none" w:sz="0" w:space="0" w:color="auto"/>
        <w:bottom w:val="none" w:sz="0" w:space="0" w:color="auto"/>
        <w:right w:val="none" w:sz="0" w:space="0" w:color="auto"/>
      </w:divBdr>
    </w:div>
    <w:div w:id="1259870744">
      <w:bodyDiv w:val="1"/>
      <w:marLeft w:val="0"/>
      <w:marRight w:val="0"/>
      <w:marTop w:val="0"/>
      <w:marBottom w:val="0"/>
      <w:divBdr>
        <w:top w:val="none" w:sz="0" w:space="0" w:color="auto"/>
        <w:left w:val="none" w:sz="0" w:space="0" w:color="auto"/>
        <w:bottom w:val="none" w:sz="0" w:space="0" w:color="auto"/>
        <w:right w:val="none" w:sz="0" w:space="0" w:color="auto"/>
      </w:divBdr>
    </w:div>
    <w:div w:id="1264193043">
      <w:bodyDiv w:val="1"/>
      <w:marLeft w:val="0"/>
      <w:marRight w:val="0"/>
      <w:marTop w:val="0"/>
      <w:marBottom w:val="0"/>
      <w:divBdr>
        <w:top w:val="none" w:sz="0" w:space="0" w:color="auto"/>
        <w:left w:val="none" w:sz="0" w:space="0" w:color="auto"/>
        <w:bottom w:val="none" w:sz="0" w:space="0" w:color="auto"/>
        <w:right w:val="none" w:sz="0" w:space="0" w:color="auto"/>
      </w:divBdr>
    </w:div>
    <w:div w:id="1268387781">
      <w:bodyDiv w:val="1"/>
      <w:marLeft w:val="0"/>
      <w:marRight w:val="0"/>
      <w:marTop w:val="0"/>
      <w:marBottom w:val="0"/>
      <w:divBdr>
        <w:top w:val="none" w:sz="0" w:space="0" w:color="auto"/>
        <w:left w:val="none" w:sz="0" w:space="0" w:color="auto"/>
        <w:bottom w:val="none" w:sz="0" w:space="0" w:color="auto"/>
        <w:right w:val="none" w:sz="0" w:space="0" w:color="auto"/>
      </w:divBdr>
    </w:div>
    <w:div w:id="1272593425">
      <w:bodyDiv w:val="1"/>
      <w:marLeft w:val="0"/>
      <w:marRight w:val="0"/>
      <w:marTop w:val="0"/>
      <w:marBottom w:val="0"/>
      <w:divBdr>
        <w:top w:val="none" w:sz="0" w:space="0" w:color="auto"/>
        <w:left w:val="none" w:sz="0" w:space="0" w:color="auto"/>
        <w:bottom w:val="none" w:sz="0" w:space="0" w:color="auto"/>
        <w:right w:val="none" w:sz="0" w:space="0" w:color="auto"/>
      </w:divBdr>
    </w:div>
    <w:div w:id="1273247291">
      <w:bodyDiv w:val="1"/>
      <w:marLeft w:val="0"/>
      <w:marRight w:val="0"/>
      <w:marTop w:val="0"/>
      <w:marBottom w:val="0"/>
      <w:divBdr>
        <w:top w:val="none" w:sz="0" w:space="0" w:color="auto"/>
        <w:left w:val="none" w:sz="0" w:space="0" w:color="auto"/>
        <w:bottom w:val="none" w:sz="0" w:space="0" w:color="auto"/>
        <w:right w:val="none" w:sz="0" w:space="0" w:color="auto"/>
      </w:divBdr>
    </w:div>
    <w:div w:id="1276131220">
      <w:bodyDiv w:val="1"/>
      <w:marLeft w:val="0"/>
      <w:marRight w:val="0"/>
      <w:marTop w:val="0"/>
      <w:marBottom w:val="0"/>
      <w:divBdr>
        <w:top w:val="none" w:sz="0" w:space="0" w:color="auto"/>
        <w:left w:val="none" w:sz="0" w:space="0" w:color="auto"/>
        <w:bottom w:val="none" w:sz="0" w:space="0" w:color="auto"/>
        <w:right w:val="none" w:sz="0" w:space="0" w:color="auto"/>
      </w:divBdr>
    </w:div>
    <w:div w:id="1283073605">
      <w:bodyDiv w:val="1"/>
      <w:marLeft w:val="0"/>
      <w:marRight w:val="0"/>
      <w:marTop w:val="0"/>
      <w:marBottom w:val="0"/>
      <w:divBdr>
        <w:top w:val="none" w:sz="0" w:space="0" w:color="auto"/>
        <w:left w:val="none" w:sz="0" w:space="0" w:color="auto"/>
        <w:bottom w:val="none" w:sz="0" w:space="0" w:color="auto"/>
        <w:right w:val="none" w:sz="0" w:space="0" w:color="auto"/>
      </w:divBdr>
    </w:div>
    <w:div w:id="1283265878">
      <w:bodyDiv w:val="1"/>
      <w:marLeft w:val="0"/>
      <w:marRight w:val="0"/>
      <w:marTop w:val="0"/>
      <w:marBottom w:val="0"/>
      <w:divBdr>
        <w:top w:val="none" w:sz="0" w:space="0" w:color="auto"/>
        <w:left w:val="none" w:sz="0" w:space="0" w:color="auto"/>
        <w:bottom w:val="none" w:sz="0" w:space="0" w:color="auto"/>
        <w:right w:val="none" w:sz="0" w:space="0" w:color="auto"/>
      </w:divBdr>
    </w:div>
    <w:div w:id="1290551849">
      <w:bodyDiv w:val="1"/>
      <w:marLeft w:val="0"/>
      <w:marRight w:val="0"/>
      <w:marTop w:val="0"/>
      <w:marBottom w:val="0"/>
      <w:divBdr>
        <w:top w:val="none" w:sz="0" w:space="0" w:color="auto"/>
        <w:left w:val="none" w:sz="0" w:space="0" w:color="auto"/>
        <w:bottom w:val="none" w:sz="0" w:space="0" w:color="auto"/>
        <w:right w:val="none" w:sz="0" w:space="0" w:color="auto"/>
      </w:divBdr>
    </w:div>
    <w:div w:id="1296520204">
      <w:bodyDiv w:val="1"/>
      <w:marLeft w:val="0"/>
      <w:marRight w:val="0"/>
      <w:marTop w:val="0"/>
      <w:marBottom w:val="0"/>
      <w:divBdr>
        <w:top w:val="none" w:sz="0" w:space="0" w:color="auto"/>
        <w:left w:val="none" w:sz="0" w:space="0" w:color="auto"/>
        <w:bottom w:val="none" w:sz="0" w:space="0" w:color="auto"/>
        <w:right w:val="none" w:sz="0" w:space="0" w:color="auto"/>
      </w:divBdr>
    </w:div>
    <w:div w:id="1303387214">
      <w:bodyDiv w:val="1"/>
      <w:marLeft w:val="0"/>
      <w:marRight w:val="0"/>
      <w:marTop w:val="0"/>
      <w:marBottom w:val="0"/>
      <w:divBdr>
        <w:top w:val="none" w:sz="0" w:space="0" w:color="auto"/>
        <w:left w:val="none" w:sz="0" w:space="0" w:color="auto"/>
        <w:bottom w:val="none" w:sz="0" w:space="0" w:color="auto"/>
        <w:right w:val="none" w:sz="0" w:space="0" w:color="auto"/>
      </w:divBdr>
    </w:div>
    <w:div w:id="1314607326">
      <w:bodyDiv w:val="1"/>
      <w:marLeft w:val="0"/>
      <w:marRight w:val="0"/>
      <w:marTop w:val="0"/>
      <w:marBottom w:val="0"/>
      <w:divBdr>
        <w:top w:val="none" w:sz="0" w:space="0" w:color="auto"/>
        <w:left w:val="none" w:sz="0" w:space="0" w:color="auto"/>
        <w:bottom w:val="none" w:sz="0" w:space="0" w:color="auto"/>
        <w:right w:val="none" w:sz="0" w:space="0" w:color="auto"/>
      </w:divBdr>
    </w:div>
    <w:div w:id="1317146572">
      <w:bodyDiv w:val="1"/>
      <w:marLeft w:val="0"/>
      <w:marRight w:val="0"/>
      <w:marTop w:val="0"/>
      <w:marBottom w:val="0"/>
      <w:divBdr>
        <w:top w:val="none" w:sz="0" w:space="0" w:color="auto"/>
        <w:left w:val="none" w:sz="0" w:space="0" w:color="auto"/>
        <w:bottom w:val="none" w:sz="0" w:space="0" w:color="auto"/>
        <w:right w:val="none" w:sz="0" w:space="0" w:color="auto"/>
      </w:divBdr>
    </w:div>
    <w:div w:id="1321468243">
      <w:bodyDiv w:val="1"/>
      <w:marLeft w:val="0"/>
      <w:marRight w:val="0"/>
      <w:marTop w:val="0"/>
      <w:marBottom w:val="0"/>
      <w:divBdr>
        <w:top w:val="none" w:sz="0" w:space="0" w:color="auto"/>
        <w:left w:val="none" w:sz="0" w:space="0" w:color="auto"/>
        <w:bottom w:val="none" w:sz="0" w:space="0" w:color="auto"/>
        <w:right w:val="none" w:sz="0" w:space="0" w:color="auto"/>
      </w:divBdr>
    </w:div>
    <w:div w:id="1325743362">
      <w:bodyDiv w:val="1"/>
      <w:marLeft w:val="0"/>
      <w:marRight w:val="0"/>
      <w:marTop w:val="0"/>
      <w:marBottom w:val="0"/>
      <w:divBdr>
        <w:top w:val="none" w:sz="0" w:space="0" w:color="auto"/>
        <w:left w:val="none" w:sz="0" w:space="0" w:color="auto"/>
        <w:bottom w:val="none" w:sz="0" w:space="0" w:color="auto"/>
        <w:right w:val="none" w:sz="0" w:space="0" w:color="auto"/>
      </w:divBdr>
    </w:div>
    <w:div w:id="1334913582">
      <w:bodyDiv w:val="1"/>
      <w:marLeft w:val="0"/>
      <w:marRight w:val="0"/>
      <w:marTop w:val="0"/>
      <w:marBottom w:val="0"/>
      <w:divBdr>
        <w:top w:val="none" w:sz="0" w:space="0" w:color="auto"/>
        <w:left w:val="none" w:sz="0" w:space="0" w:color="auto"/>
        <w:bottom w:val="none" w:sz="0" w:space="0" w:color="auto"/>
        <w:right w:val="none" w:sz="0" w:space="0" w:color="auto"/>
      </w:divBdr>
    </w:div>
    <w:div w:id="1357543559">
      <w:bodyDiv w:val="1"/>
      <w:marLeft w:val="0"/>
      <w:marRight w:val="0"/>
      <w:marTop w:val="0"/>
      <w:marBottom w:val="0"/>
      <w:divBdr>
        <w:top w:val="none" w:sz="0" w:space="0" w:color="auto"/>
        <w:left w:val="none" w:sz="0" w:space="0" w:color="auto"/>
        <w:bottom w:val="none" w:sz="0" w:space="0" w:color="auto"/>
        <w:right w:val="none" w:sz="0" w:space="0" w:color="auto"/>
      </w:divBdr>
    </w:div>
    <w:div w:id="1366104779">
      <w:bodyDiv w:val="1"/>
      <w:marLeft w:val="0"/>
      <w:marRight w:val="0"/>
      <w:marTop w:val="0"/>
      <w:marBottom w:val="0"/>
      <w:divBdr>
        <w:top w:val="none" w:sz="0" w:space="0" w:color="auto"/>
        <w:left w:val="none" w:sz="0" w:space="0" w:color="auto"/>
        <w:bottom w:val="none" w:sz="0" w:space="0" w:color="auto"/>
        <w:right w:val="none" w:sz="0" w:space="0" w:color="auto"/>
      </w:divBdr>
    </w:div>
    <w:div w:id="1367220187">
      <w:bodyDiv w:val="1"/>
      <w:marLeft w:val="0"/>
      <w:marRight w:val="0"/>
      <w:marTop w:val="0"/>
      <w:marBottom w:val="0"/>
      <w:divBdr>
        <w:top w:val="none" w:sz="0" w:space="0" w:color="auto"/>
        <w:left w:val="none" w:sz="0" w:space="0" w:color="auto"/>
        <w:bottom w:val="none" w:sz="0" w:space="0" w:color="auto"/>
        <w:right w:val="none" w:sz="0" w:space="0" w:color="auto"/>
      </w:divBdr>
    </w:div>
    <w:div w:id="1367830494">
      <w:bodyDiv w:val="1"/>
      <w:marLeft w:val="0"/>
      <w:marRight w:val="0"/>
      <w:marTop w:val="0"/>
      <w:marBottom w:val="0"/>
      <w:divBdr>
        <w:top w:val="none" w:sz="0" w:space="0" w:color="auto"/>
        <w:left w:val="none" w:sz="0" w:space="0" w:color="auto"/>
        <w:bottom w:val="none" w:sz="0" w:space="0" w:color="auto"/>
        <w:right w:val="none" w:sz="0" w:space="0" w:color="auto"/>
      </w:divBdr>
    </w:div>
    <w:div w:id="1376078990">
      <w:bodyDiv w:val="1"/>
      <w:marLeft w:val="0"/>
      <w:marRight w:val="0"/>
      <w:marTop w:val="0"/>
      <w:marBottom w:val="0"/>
      <w:divBdr>
        <w:top w:val="none" w:sz="0" w:space="0" w:color="auto"/>
        <w:left w:val="none" w:sz="0" w:space="0" w:color="auto"/>
        <w:bottom w:val="none" w:sz="0" w:space="0" w:color="auto"/>
        <w:right w:val="none" w:sz="0" w:space="0" w:color="auto"/>
      </w:divBdr>
    </w:div>
    <w:div w:id="1379475614">
      <w:bodyDiv w:val="1"/>
      <w:marLeft w:val="0"/>
      <w:marRight w:val="0"/>
      <w:marTop w:val="0"/>
      <w:marBottom w:val="0"/>
      <w:divBdr>
        <w:top w:val="none" w:sz="0" w:space="0" w:color="auto"/>
        <w:left w:val="none" w:sz="0" w:space="0" w:color="auto"/>
        <w:bottom w:val="none" w:sz="0" w:space="0" w:color="auto"/>
        <w:right w:val="none" w:sz="0" w:space="0" w:color="auto"/>
      </w:divBdr>
    </w:div>
    <w:div w:id="1386442507">
      <w:bodyDiv w:val="1"/>
      <w:marLeft w:val="0"/>
      <w:marRight w:val="0"/>
      <w:marTop w:val="0"/>
      <w:marBottom w:val="0"/>
      <w:divBdr>
        <w:top w:val="none" w:sz="0" w:space="0" w:color="auto"/>
        <w:left w:val="none" w:sz="0" w:space="0" w:color="auto"/>
        <w:bottom w:val="none" w:sz="0" w:space="0" w:color="auto"/>
        <w:right w:val="none" w:sz="0" w:space="0" w:color="auto"/>
      </w:divBdr>
    </w:div>
    <w:div w:id="1387879181">
      <w:bodyDiv w:val="1"/>
      <w:marLeft w:val="0"/>
      <w:marRight w:val="0"/>
      <w:marTop w:val="0"/>
      <w:marBottom w:val="0"/>
      <w:divBdr>
        <w:top w:val="none" w:sz="0" w:space="0" w:color="auto"/>
        <w:left w:val="none" w:sz="0" w:space="0" w:color="auto"/>
        <w:bottom w:val="none" w:sz="0" w:space="0" w:color="auto"/>
        <w:right w:val="none" w:sz="0" w:space="0" w:color="auto"/>
      </w:divBdr>
    </w:div>
    <w:div w:id="1390346730">
      <w:bodyDiv w:val="1"/>
      <w:marLeft w:val="0"/>
      <w:marRight w:val="0"/>
      <w:marTop w:val="0"/>
      <w:marBottom w:val="0"/>
      <w:divBdr>
        <w:top w:val="none" w:sz="0" w:space="0" w:color="auto"/>
        <w:left w:val="none" w:sz="0" w:space="0" w:color="auto"/>
        <w:bottom w:val="none" w:sz="0" w:space="0" w:color="auto"/>
        <w:right w:val="none" w:sz="0" w:space="0" w:color="auto"/>
      </w:divBdr>
    </w:div>
    <w:div w:id="1397165973">
      <w:bodyDiv w:val="1"/>
      <w:marLeft w:val="0"/>
      <w:marRight w:val="0"/>
      <w:marTop w:val="0"/>
      <w:marBottom w:val="0"/>
      <w:divBdr>
        <w:top w:val="none" w:sz="0" w:space="0" w:color="auto"/>
        <w:left w:val="none" w:sz="0" w:space="0" w:color="auto"/>
        <w:bottom w:val="none" w:sz="0" w:space="0" w:color="auto"/>
        <w:right w:val="none" w:sz="0" w:space="0" w:color="auto"/>
      </w:divBdr>
    </w:div>
    <w:div w:id="1398557069">
      <w:bodyDiv w:val="1"/>
      <w:marLeft w:val="0"/>
      <w:marRight w:val="0"/>
      <w:marTop w:val="0"/>
      <w:marBottom w:val="0"/>
      <w:divBdr>
        <w:top w:val="none" w:sz="0" w:space="0" w:color="auto"/>
        <w:left w:val="none" w:sz="0" w:space="0" w:color="auto"/>
        <w:bottom w:val="none" w:sz="0" w:space="0" w:color="auto"/>
        <w:right w:val="none" w:sz="0" w:space="0" w:color="auto"/>
      </w:divBdr>
    </w:div>
    <w:div w:id="1399400100">
      <w:bodyDiv w:val="1"/>
      <w:marLeft w:val="0"/>
      <w:marRight w:val="0"/>
      <w:marTop w:val="0"/>
      <w:marBottom w:val="0"/>
      <w:divBdr>
        <w:top w:val="none" w:sz="0" w:space="0" w:color="auto"/>
        <w:left w:val="none" w:sz="0" w:space="0" w:color="auto"/>
        <w:bottom w:val="none" w:sz="0" w:space="0" w:color="auto"/>
        <w:right w:val="none" w:sz="0" w:space="0" w:color="auto"/>
      </w:divBdr>
    </w:div>
    <w:div w:id="1407920297">
      <w:bodyDiv w:val="1"/>
      <w:marLeft w:val="0"/>
      <w:marRight w:val="0"/>
      <w:marTop w:val="0"/>
      <w:marBottom w:val="0"/>
      <w:divBdr>
        <w:top w:val="none" w:sz="0" w:space="0" w:color="auto"/>
        <w:left w:val="none" w:sz="0" w:space="0" w:color="auto"/>
        <w:bottom w:val="none" w:sz="0" w:space="0" w:color="auto"/>
        <w:right w:val="none" w:sz="0" w:space="0" w:color="auto"/>
      </w:divBdr>
    </w:div>
    <w:div w:id="1418407888">
      <w:bodyDiv w:val="1"/>
      <w:marLeft w:val="0"/>
      <w:marRight w:val="0"/>
      <w:marTop w:val="0"/>
      <w:marBottom w:val="0"/>
      <w:divBdr>
        <w:top w:val="none" w:sz="0" w:space="0" w:color="auto"/>
        <w:left w:val="none" w:sz="0" w:space="0" w:color="auto"/>
        <w:bottom w:val="none" w:sz="0" w:space="0" w:color="auto"/>
        <w:right w:val="none" w:sz="0" w:space="0" w:color="auto"/>
      </w:divBdr>
    </w:div>
    <w:div w:id="1419718262">
      <w:bodyDiv w:val="1"/>
      <w:marLeft w:val="0"/>
      <w:marRight w:val="0"/>
      <w:marTop w:val="0"/>
      <w:marBottom w:val="0"/>
      <w:divBdr>
        <w:top w:val="none" w:sz="0" w:space="0" w:color="auto"/>
        <w:left w:val="none" w:sz="0" w:space="0" w:color="auto"/>
        <w:bottom w:val="none" w:sz="0" w:space="0" w:color="auto"/>
        <w:right w:val="none" w:sz="0" w:space="0" w:color="auto"/>
      </w:divBdr>
    </w:div>
    <w:div w:id="1420099746">
      <w:bodyDiv w:val="1"/>
      <w:marLeft w:val="0"/>
      <w:marRight w:val="0"/>
      <w:marTop w:val="0"/>
      <w:marBottom w:val="0"/>
      <w:divBdr>
        <w:top w:val="none" w:sz="0" w:space="0" w:color="auto"/>
        <w:left w:val="none" w:sz="0" w:space="0" w:color="auto"/>
        <w:bottom w:val="none" w:sz="0" w:space="0" w:color="auto"/>
        <w:right w:val="none" w:sz="0" w:space="0" w:color="auto"/>
      </w:divBdr>
    </w:div>
    <w:div w:id="1421491422">
      <w:bodyDiv w:val="1"/>
      <w:marLeft w:val="0"/>
      <w:marRight w:val="0"/>
      <w:marTop w:val="0"/>
      <w:marBottom w:val="0"/>
      <w:divBdr>
        <w:top w:val="none" w:sz="0" w:space="0" w:color="auto"/>
        <w:left w:val="none" w:sz="0" w:space="0" w:color="auto"/>
        <w:bottom w:val="none" w:sz="0" w:space="0" w:color="auto"/>
        <w:right w:val="none" w:sz="0" w:space="0" w:color="auto"/>
      </w:divBdr>
    </w:div>
    <w:div w:id="1425110770">
      <w:bodyDiv w:val="1"/>
      <w:marLeft w:val="0"/>
      <w:marRight w:val="0"/>
      <w:marTop w:val="0"/>
      <w:marBottom w:val="0"/>
      <w:divBdr>
        <w:top w:val="none" w:sz="0" w:space="0" w:color="auto"/>
        <w:left w:val="none" w:sz="0" w:space="0" w:color="auto"/>
        <w:bottom w:val="none" w:sz="0" w:space="0" w:color="auto"/>
        <w:right w:val="none" w:sz="0" w:space="0" w:color="auto"/>
      </w:divBdr>
    </w:div>
    <w:div w:id="1427119207">
      <w:bodyDiv w:val="1"/>
      <w:marLeft w:val="0"/>
      <w:marRight w:val="0"/>
      <w:marTop w:val="0"/>
      <w:marBottom w:val="0"/>
      <w:divBdr>
        <w:top w:val="none" w:sz="0" w:space="0" w:color="auto"/>
        <w:left w:val="none" w:sz="0" w:space="0" w:color="auto"/>
        <w:bottom w:val="none" w:sz="0" w:space="0" w:color="auto"/>
        <w:right w:val="none" w:sz="0" w:space="0" w:color="auto"/>
      </w:divBdr>
    </w:div>
    <w:div w:id="1427996412">
      <w:bodyDiv w:val="1"/>
      <w:marLeft w:val="0"/>
      <w:marRight w:val="0"/>
      <w:marTop w:val="0"/>
      <w:marBottom w:val="0"/>
      <w:divBdr>
        <w:top w:val="none" w:sz="0" w:space="0" w:color="auto"/>
        <w:left w:val="none" w:sz="0" w:space="0" w:color="auto"/>
        <w:bottom w:val="none" w:sz="0" w:space="0" w:color="auto"/>
        <w:right w:val="none" w:sz="0" w:space="0" w:color="auto"/>
      </w:divBdr>
    </w:div>
    <w:div w:id="1452479751">
      <w:bodyDiv w:val="1"/>
      <w:marLeft w:val="0"/>
      <w:marRight w:val="0"/>
      <w:marTop w:val="0"/>
      <w:marBottom w:val="0"/>
      <w:divBdr>
        <w:top w:val="none" w:sz="0" w:space="0" w:color="auto"/>
        <w:left w:val="none" w:sz="0" w:space="0" w:color="auto"/>
        <w:bottom w:val="none" w:sz="0" w:space="0" w:color="auto"/>
        <w:right w:val="none" w:sz="0" w:space="0" w:color="auto"/>
      </w:divBdr>
    </w:div>
    <w:div w:id="1472942030">
      <w:bodyDiv w:val="1"/>
      <w:marLeft w:val="0"/>
      <w:marRight w:val="0"/>
      <w:marTop w:val="0"/>
      <w:marBottom w:val="0"/>
      <w:divBdr>
        <w:top w:val="none" w:sz="0" w:space="0" w:color="auto"/>
        <w:left w:val="none" w:sz="0" w:space="0" w:color="auto"/>
        <w:bottom w:val="none" w:sz="0" w:space="0" w:color="auto"/>
        <w:right w:val="none" w:sz="0" w:space="0" w:color="auto"/>
      </w:divBdr>
    </w:div>
    <w:div w:id="1483034686">
      <w:marLeft w:val="0"/>
      <w:marRight w:val="0"/>
      <w:marTop w:val="0"/>
      <w:marBottom w:val="0"/>
      <w:divBdr>
        <w:top w:val="none" w:sz="0" w:space="0" w:color="auto"/>
        <w:left w:val="none" w:sz="0" w:space="0" w:color="auto"/>
        <w:bottom w:val="none" w:sz="0" w:space="0" w:color="auto"/>
        <w:right w:val="none" w:sz="0" w:space="0" w:color="auto"/>
      </w:divBdr>
    </w:div>
    <w:div w:id="1483034687">
      <w:marLeft w:val="0"/>
      <w:marRight w:val="0"/>
      <w:marTop w:val="0"/>
      <w:marBottom w:val="0"/>
      <w:divBdr>
        <w:top w:val="none" w:sz="0" w:space="0" w:color="auto"/>
        <w:left w:val="none" w:sz="0" w:space="0" w:color="auto"/>
        <w:bottom w:val="none" w:sz="0" w:space="0" w:color="auto"/>
        <w:right w:val="none" w:sz="0" w:space="0" w:color="auto"/>
      </w:divBdr>
    </w:div>
    <w:div w:id="1483034688">
      <w:marLeft w:val="0"/>
      <w:marRight w:val="0"/>
      <w:marTop w:val="0"/>
      <w:marBottom w:val="0"/>
      <w:divBdr>
        <w:top w:val="none" w:sz="0" w:space="0" w:color="auto"/>
        <w:left w:val="none" w:sz="0" w:space="0" w:color="auto"/>
        <w:bottom w:val="none" w:sz="0" w:space="0" w:color="auto"/>
        <w:right w:val="none" w:sz="0" w:space="0" w:color="auto"/>
      </w:divBdr>
    </w:div>
    <w:div w:id="1483034689">
      <w:marLeft w:val="1701"/>
      <w:marRight w:val="1701"/>
      <w:marTop w:val="720"/>
      <w:marBottom w:val="720"/>
      <w:divBdr>
        <w:top w:val="none" w:sz="0" w:space="0" w:color="auto"/>
        <w:left w:val="none" w:sz="0" w:space="0" w:color="auto"/>
        <w:bottom w:val="none" w:sz="0" w:space="0" w:color="auto"/>
        <w:right w:val="none" w:sz="0" w:space="0" w:color="auto"/>
      </w:divBdr>
    </w:div>
    <w:div w:id="1483034690">
      <w:marLeft w:val="0"/>
      <w:marRight w:val="0"/>
      <w:marTop w:val="0"/>
      <w:marBottom w:val="0"/>
      <w:divBdr>
        <w:top w:val="none" w:sz="0" w:space="0" w:color="auto"/>
        <w:left w:val="none" w:sz="0" w:space="0" w:color="auto"/>
        <w:bottom w:val="none" w:sz="0" w:space="0" w:color="auto"/>
        <w:right w:val="none" w:sz="0" w:space="0" w:color="auto"/>
      </w:divBdr>
      <w:divsChild>
        <w:div w:id="1483034758">
          <w:marLeft w:val="0"/>
          <w:marRight w:val="0"/>
          <w:marTop w:val="0"/>
          <w:marBottom w:val="0"/>
          <w:divBdr>
            <w:top w:val="none" w:sz="0" w:space="0" w:color="auto"/>
            <w:left w:val="none" w:sz="0" w:space="0" w:color="auto"/>
            <w:bottom w:val="none" w:sz="0" w:space="0" w:color="auto"/>
            <w:right w:val="none" w:sz="0" w:space="0" w:color="auto"/>
          </w:divBdr>
          <w:divsChild>
            <w:div w:id="1483034757">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692">
      <w:marLeft w:val="0"/>
      <w:marRight w:val="0"/>
      <w:marTop w:val="0"/>
      <w:marBottom w:val="0"/>
      <w:divBdr>
        <w:top w:val="none" w:sz="0" w:space="0" w:color="auto"/>
        <w:left w:val="none" w:sz="0" w:space="0" w:color="auto"/>
        <w:bottom w:val="none" w:sz="0" w:space="0" w:color="auto"/>
        <w:right w:val="none" w:sz="0" w:space="0" w:color="auto"/>
      </w:divBdr>
    </w:div>
    <w:div w:id="1483034694">
      <w:marLeft w:val="0"/>
      <w:marRight w:val="0"/>
      <w:marTop w:val="0"/>
      <w:marBottom w:val="0"/>
      <w:divBdr>
        <w:top w:val="none" w:sz="0" w:space="0" w:color="auto"/>
        <w:left w:val="none" w:sz="0" w:space="0" w:color="auto"/>
        <w:bottom w:val="none" w:sz="0" w:space="0" w:color="auto"/>
        <w:right w:val="none" w:sz="0" w:space="0" w:color="auto"/>
      </w:divBdr>
      <w:divsChild>
        <w:div w:id="1483034695">
          <w:marLeft w:val="0"/>
          <w:marRight w:val="0"/>
          <w:marTop w:val="0"/>
          <w:marBottom w:val="0"/>
          <w:divBdr>
            <w:top w:val="none" w:sz="0" w:space="0" w:color="auto"/>
            <w:left w:val="none" w:sz="0" w:space="0" w:color="auto"/>
            <w:bottom w:val="none" w:sz="0" w:space="0" w:color="auto"/>
            <w:right w:val="none" w:sz="0" w:space="0" w:color="auto"/>
          </w:divBdr>
          <w:divsChild>
            <w:div w:id="1483034693">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699">
      <w:marLeft w:val="0"/>
      <w:marRight w:val="0"/>
      <w:marTop w:val="0"/>
      <w:marBottom w:val="0"/>
      <w:divBdr>
        <w:top w:val="none" w:sz="0" w:space="0" w:color="auto"/>
        <w:left w:val="none" w:sz="0" w:space="0" w:color="auto"/>
        <w:bottom w:val="none" w:sz="0" w:space="0" w:color="auto"/>
        <w:right w:val="none" w:sz="0" w:space="0" w:color="auto"/>
      </w:divBdr>
      <w:divsChild>
        <w:div w:id="1483034698">
          <w:marLeft w:val="0"/>
          <w:marRight w:val="0"/>
          <w:marTop w:val="0"/>
          <w:marBottom w:val="0"/>
          <w:divBdr>
            <w:top w:val="none" w:sz="0" w:space="0" w:color="auto"/>
            <w:left w:val="none" w:sz="0" w:space="0" w:color="auto"/>
            <w:bottom w:val="none" w:sz="0" w:space="0" w:color="auto"/>
            <w:right w:val="none" w:sz="0" w:space="0" w:color="auto"/>
          </w:divBdr>
          <w:divsChild>
            <w:div w:id="1483034697">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00">
                  <w:marLeft w:val="0"/>
                  <w:marRight w:val="0"/>
                  <w:marTop w:val="0"/>
                  <w:marBottom w:val="0"/>
                  <w:divBdr>
                    <w:top w:val="none" w:sz="0" w:space="0" w:color="auto"/>
                    <w:left w:val="none" w:sz="0" w:space="0" w:color="auto"/>
                    <w:bottom w:val="none" w:sz="0" w:space="0" w:color="auto"/>
                    <w:right w:val="none" w:sz="0" w:space="0" w:color="auto"/>
                  </w:divBdr>
                  <w:divsChild>
                    <w:div w:id="1483034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3034704">
      <w:marLeft w:val="0"/>
      <w:marRight w:val="0"/>
      <w:marTop w:val="0"/>
      <w:marBottom w:val="0"/>
      <w:divBdr>
        <w:top w:val="none" w:sz="0" w:space="0" w:color="auto"/>
        <w:left w:val="none" w:sz="0" w:space="0" w:color="auto"/>
        <w:bottom w:val="none" w:sz="0" w:space="0" w:color="auto"/>
        <w:right w:val="none" w:sz="0" w:space="0" w:color="auto"/>
      </w:divBdr>
      <w:divsChild>
        <w:div w:id="1483034701">
          <w:marLeft w:val="0"/>
          <w:marRight w:val="0"/>
          <w:marTop w:val="0"/>
          <w:marBottom w:val="0"/>
          <w:divBdr>
            <w:top w:val="none" w:sz="0" w:space="0" w:color="auto"/>
            <w:left w:val="none" w:sz="0" w:space="0" w:color="auto"/>
            <w:bottom w:val="none" w:sz="0" w:space="0" w:color="auto"/>
            <w:right w:val="none" w:sz="0" w:space="0" w:color="auto"/>
          </w:divBdr>
          <w:divsChild>
            <w:div w:id="1483034703">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6">
      <w:marLeft w:val="0"/>
      <w:marRight w:val="0"/>
      <w:marTop w:val="0"/>
      <w:marBottom w:val="0"/>
      <w:divBdr>
        <w:top w:val="none" w:sz="0" w:space="0" w:color="auto"/>
        <w:left w:val="none" w:sz="0" w:space="0" w:color="auto"/>
        <w:bottom w:val="none" w:sz="0" w:space="0" w:color="auto"/>
        <w:right w:val="none" w:sz="0" w:space="0" w:color="auto"/>
      </w:divBdr>
      <w:divsChild>
        <w:div w:id="1483034705">
          <w:marLeft w:val="0"/>
          <w:marRight w:val="0"/>
          <w:marTop w:val="0"/>
          <w:marBottom w:val="0"/>
          <w:divBdr>
            <w:top w:val="none" w:sz="0" w:space="0" w:color="auto"/>
            <w:left w:val="none" w:sz="0" w:space="0" w:color="auto"/>
            <w:bottom w:val="none" w:sz="0" w:space="0" w:color="auto"/>
            <w:right w:val="none" w:sz="0" w:space="0" w:color="auto"/>
          </w:divBdr>
          <w:divsChild>
            <w:div w:id="1483034746">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7">
      <w:marLeft w:val="0"/>
      <w:marRight w:val="0"/>
      <w:marTop w:val="0"/>
      <w:marBottom w:val="0"/>
      <w:divBdr>
        <w:top w:val="none" w:sz="0" w:space="0" w:color="auto"/>
        <w:left w:val="none" w:sz="0" w:space="0" w:color="auto"/>
        <w:bottom w:val="none" w:sz="0" w:space="0" w:color="auto"/>
        <w:right w:val="none" w:sz="0" w:space="0" w:color="auto"/>
      </w:divBdr>
      <w:divsChild>
        <w:div w:id="1483034708">
          <w:marLeft w:val="0"/>
          <w:marRight w:val="0"/>
          <w:marTop w:val="0"/>
          <w:marBottom w:val="0"/>
          <w:divBdr>
            <w:top w:val="none" w:sz="0" w:space="0" w:color="auto"/>
            <w:left w:val="none" w:sz="0" w:space="0" w:color="auto"/>
            <w:bottom w:val="none" w:sz="0" w:space="0" w:color="auto"/>
            <w:right w:val="none" w:sz="0" w:space="0" w:color="auto"/>
          </w:divBdr>
          <w:divsChild>
            <w:div w:id="1483034744">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9">
      <w:marLeft w:val="0"/>
      <w:marRight w:val="0"/>
      <w:marTop w:val="0"/>
      <w:marBottom w:val="0"/>
      <w:divBdr>
        <w:top w:val="none" w:sz="0" w:space="0" w:color="auto"/>
        <w:left w:val="none" w:sz="0" w:space="0" w:color="auto"/>
        <w:bottom w:val="none" w:sz="0" w:space="0" w:color="auto"/>
        <w:right w:val="none" w:sz="0" w:space="0" w:color="auto"/>
      </w:divBdr>
      <w:divsChild>
        <w:div w:id="1483034711">
          <w:marLeft w:val="0"/>
          <w:marRight w:val="0"/>
          <w:marTop w:val="0"/>
          <w:marBottom w:val="0"/>
          <w:divBdr>
            <w:top w:val="none" w:sz="0" w:space="0" w:color="auto"/>
            <w:left w:val="none" w:sz="0" w:space="0" w:color="auto"/>
            <w:bottom w:val="none" w:sz="0" w:space="0" w:color="auto"/>
            <w:right w:val="none" w:sz="0" w:space="0" w:color="auto"/>
          </w:divBdr>
          <w:divsChild>
            <w:div w:id="1483034710">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13">
      <w:marLeft w:val="0"/>
      <w:marRight w:val="0"/>
      <w:marTop w:val="0"/>
      <w:marBottom w:val="0"/>
      <w:divBdr>
        <w:top w:val="none" w:sz="0" w:space="0" w:color="auto"/>
        <w:left w:val="none" w:sz="0" w:space="0" w:color="auto"/>
        <w:bottom w:val="none" w:sz="0" w:space="0" w:color="auto"/>
        <w:right w:val="none" w:sz="0" w:space="0" w:color="auto"/>
      </w:divBdr>
    </w:div>
    <w:div w:id="1483034714">
      <w:marLeft w:val="0"/>
      <w:marRight w:val="0"/>
      <w:marTop w:val="0"/>
      <w:marBottom w:val="0"/>
      <w:divBdr>
        <w:top w:val="none" w:sz="0" w:space="0" w:color="auto"/>
        <w:left w:val="none" w:sz="0" w:space="0" w:color="auto"/>
        <w:bottom w:val="none" w:sz="0" w:space="0" w:color="auto"/>
        <w:right w:val="none" w:sz="0" w:space="0" w:color="auto"/>
      </w:divBdr>
    </w:div>
    <w:div w:id="1483034715">
      <w:marLeft w:val="0"/>
      <w:marRight w:val="0"/>
      <w:marTop w:val="0"/>
      <w:marBottom w:val="0"/>
      <w:divBdr>
        <w:top w:val="none" w:sz="0" w:space="0" w:color="auto"/>
        <w:left w:val="none" w:sz="0" w:space="0" w:color="auto"/>
        <w:bottom w:val="none" w:sz="0" w:space="0" w:color="auto"/>
        <w:right w:val="none" w:sz="0" w:space="0" w:color="auto"/>
      </w:divBdr>
    </w:div>
    <w:div w:id="1483034717">
      <w:marLeft w:val="0"/>
      <w:marRight w:val="0"/>
      <w:marTop w:val="0"/>
      <w:marBottom w:val="0"/>
      <w:divBdr>
        <w:top w:val="none" w:sz="0" w:space="0" w:color="auto"/>
        <w:left w:val="none" w:sz="0" w:space="0" w:color="auto"/>
        <w:bottom w:val="none" w:sz="0" w:space="0" w:color="auto"/>
        <w:right w:val="none" w:sz="0" w:space="0" w:color="auto"/>
      </w:divBdr>
    </w:div>
    <w:div w:id="1483034718">
      <w:marLeft w:val="0"/>
      <w:marRight w:val="0"/>
      <w:marTop w:val="0"/>
      <w:marBottom w:val="0"/>
      <w:divBdr>
        <w:top w:val="none" w:sz="0" w:space="0" w:color="auto"/>
        <w:left w:val="none" w:sz="0" w:space="0" w:color="auto"/>
        <w:bottom w:val="none" w:sz="0" w:space="0" w:color="auto"/>
        <w:right w:val="none" w:sz="0" w:space="0" w:color="auto"/>
      </w:divBdr>
    </w:div>
    <w:div w:id="1483034719">
      <w:marLeft w:val="0"/>
      <w:marRight w:val="0"/>
      <w:marTop w:val="0"/>
      <w:marBottom w:val="0"/>
      <w:divBdr>
        <w:top w:val="none" w:sz="0" w:space="0" w:color="auto"/>
        <w:left w:val="none" w:sz="0" w:space="0" w:color="auto"/>
        <w:bottom w:val="none" w:sz="0" w:space="0" w:color="auto"/>
        <w:right w:val="none" w:sz="0" w:space="0" w:color="auto"/>
      </w:divBdr>
    </w:div>
    <w:div w:id="1483034720">
      <w:marLeft w:val="0"/>
      <w:marRight w:val="0"/>
      <w:marTop w:val="0"/>
      <w:marBottom w:val="0"/>
      <w:divBdr>
        <w:top w:val="none" w:sz="0" w:space="0" w:color="auto"/>
        <w:left w:val="none" w:sz="0" w:space="0" w:color="auto"/>
        <w:bottom w:val="none" w:sz="0" w:space="0" w:color="auto"/>
        <w:right w:val="none" w:sz="0" w:space="0" w:color="auto"/>
      </w:divBdr>
    </w:div>
    <w:div w:id="1483034721">
      <w:marLeft w:val="0"/>
      <w:marRight w:val="0"/>
      <w:marTop w:val="0"/>
      <w:marBottom w:val="0"/>
      <w:divBdr>
        <w:top w:val="none" w:sz="0" w:space="0" w:color="auto"/>
        <w:left w:val="none" w:sz="0" w:space="0" w:color="auto"/>
        <w:bottom w:val="none" w:sz="0" w:space="0" w:color="auto"/>
        <w:right w:val="none" w:sz="0" w:space="0" w:color="auto"/>
      </w:divBdr>
    </w:div>
    <w:div w:id="1483034722">
      <w:marLeft w:val="0"/>
      <w:marRight w:val="0"/>
      <w:marTop w:val="0"/>
      <w:marBottom w:val="0"/>
      <w:divBdr>
        <w:top w:val="none" w:sz="0" w:space="0" w:color="auto"/>
        <w:left w:val="none" w:sz="0" w:space="0" w:color="auto"/>
        <w:bottom w:val="none" w:sz="0" w:space="0" w:color="auto"/>
        <w:right w:val="none" w:sz="0" w:space="0" w:color="auto"/>
      </w:divBdr>
    </w:div>
    <w:div w:id="1483034723">
      <w:marLeft w:val="0"/>
      <w:marRight w:val="0"/>
      <w:marTop w:val="0"/>
      <w:marBottom w:val="0"/>
      <w:divBdr>
        <w:top w:val="none" w:sz="0" w:space="0" w:color="auto"/>
        <w:left w:val="none" w:sz="0" w:space="0" w:color="auto"/>
        <w:bottom w:val="none" w:sz="0" w:space="0" w:color="auto"/>
        <w:right w:val="none" w:sz="0" w:space="0" w:color="auto"/>
      </w:divBdr>
    </w:div>
    <w:div w:id="1483034724">
      <w:marLeft w:val="0"/>
      <w:marRight w:val="0"/>
      <w:marTop w:val="0"/>
      <w:marBottom w:val="0"/>
      <w:divBdr>
        <w:top w:val="none" w:sz="0" w:space="0" w:color="auto"/>
        <w:left w:val="none" w:sz="0" w:space="0" w:color="auto"/>
        <w:bottom w:val="none" w:sz="0" w:space="0" w:color="auto"/>
        <w:right w:val="none" w:sz="0" w:space="0" w:color="auto"/>
      </w:divBdr>
    </w:div>
    <w:div w:id="1483034725">
      <w:marLeft w:val="0"/>
      <w:marRight w:val="0"/>
      <w:marTop w:val="0"/>
      <w:marBottom w:val="0"/>
      <w:divBdr>
        <w:top w:val="none" w:sz="0" w:space="0" w:color="auto"/>
        <w:left w:val="none" w:sz="0" w:space="0" w:color="auto"/>
        <w:bottom w:val="none" w:sz="0" w:space="0" w:color="auto"/>
        <w:right w:val="none" w:sz="0" w:space="0" w:color="auto"/>
      </w:divBdr>
    </w:div>
    <w:div w:id="1483034726">
      <w:marLeft w:val="0"/>
      <w:marRight w:val="0"/>
      <w:marTop w:val="0"/>
      <w:marBottom w:val="0"/>
      <w:divBdr>
        <w:top w:val="none" w:sz="0" w:space="0" w:color="auto"/>
        <w:left w:val="none" w:sz="0" w:space="0" w:color="auto"/>
        <w:bottom w:val="none" w:sz="0" w:space="0" w:color="auto"/>
        <w:right w:val="none" w:sz="0" w:space="0" w:color="auto"/>
      </w:divBdr>
    </w:div>
    <w:div w:id="1483034727">
      <w:marLeft w:val="0"/>
      <w:marRight w:val="0"/>
      <w:marTop w:val="0"/>
      <w:marBottom w:val="0"/>
      <w:divBdr>
        <w:top w:val="none" w:sz="0" w:space="0" w:color="auto"/>
        <w:left w:val="none" w:sz="0" w:space="0" w:color="auto"/>
        <w:bottom w:val="none" w:sz="0" w:space="0" w:color="auto"/>
        <w:right w:val="none" w:sz="0" w:space="0" w:color="auto"/>
      </w:divBdr>
    </w:div>
    <w:div w:id="1483034728">
      <w:marLeft w:val="0"/>
      <w:marRight w:val="0"/>
      <w:marTop w:val="0"/>
      <w:marBottom w:val="0"/>
      <w:divBdr>
        <w:top w:val="none" w:sz="0" w:space="0" w:color="auto"/>
        <w:left w:val="none" w:sz="0" w:space="0" w:color="auto"/>
        <w:bottom w:val="none" w:sz="0" w:space="0" w:color="auto"/>
        <w:right w:val="none" w:sz="0" w:space="0" w:color="auto"/>
      </w:divBdr>
    </w:div>
    <w:div w:id="1483034729">
      <w:marLeft w:val="0"/>
      <w:marRight w:val="0"/>
      <w:marTop w:val="0"/>
      <w:marBottom w:val="0"/>
      <w:divBdr>
        <w:top w:val="none" w:sz="0" w:space="0" w:color="auto"/>
        <w:left w:val="none" w:sz="0" w:space="0" w:color="auto"/>
        <w:bottom w:val="none" w:sz="0" w:space="0" w:color="auto"/>
        <w:right w:val="none" w:sz="0" w:space="0" w:color="auto"/>
      </w:divBdr>
    </w:div>
    <w:div w:id="1483034730">
      <w:marLeft w:val="0"/>
      <w:marRight w:val="0"/>
      <w:marTop w:val="0"/>
      <w:marBottom w:val="0"/>
      <w:divBdr>
        <w:top w:val="none" w:sz="0" w:space="0" w:color="auto"/>
        <w:left w:val="none" w:sz="0" w:space="0" w:color="auto"/>
        <w:bottom w:val="none" w:sz="0" w:space="0" w:color="auto"/>
        <w:right w:val="none" w:sz="0" w:space="0" w:color="auto"/>
      </w:divBdr>
    </w:div>
    <w:div w:id="1483034731">
      <w:marLeft w:val="0"/>
      <w:marRight w:val="0"/>
      <w:marTop w:val="0"/>
      <w:marBottom w:val="0"/>
      <w:divBdr>
        <w:top w:val="none" w:sz="0" w:space="0" w:color="auto"/>
        <w:left w:val="none" w:sz="0" w:space="0" w:color="auto"/>
        <w:bottom w:val="none" w:sz="0" w:space="0" w:color="auto"/>
        <w:right w:val="none" w:sz="0" w:space="0" w:color="auto"/>
      </w:divBdr>
    </w:div>
    <w:div w:id="1483034732">
      <w:marLeft w:val="0"/>
      <w:marRight w:val="0"/>
      <w:marTop w:val="0"/>
      <w:marBottom w:val="0"/>
      <w:divBdr>
        <w:top w:val="none" w:sz="0" w:space="0" w:color="auto"/>
        <w:left w:val="none" w:sz="0" w:space="0" w:color="auto"/>
        <w:bottom w:val="none" w:sz="0" w:space="0" w:color="auto"/>
        <w:right w:val="none" w:sz="0" w:space="0" w:color="auto"/>
      </w:divBdr>
    </w:div>
    <w:div w:id="1483034733">
      <w:marLeft w:val="0"/>
      <w:marRight w:val="0"/>
      <w:marTop w:val="0"/>
      <w:marBottom w:val="0"/>
      <w:divBdr>
        <w:top w:val="none" w:sz="0" w:space="0" w:color="auto"/>
        <w:left w:val="none" w:sz="0" w:space="0" w:color="auto"/>
        <w:bottom w:val="none" w:sz="0" w:space="0" w:color="auto"/>
        <w:right w:val="none" w:sz="0" w:space="0" w:color="auto"/>
      </w:divBdr>
    </w:div>
    <w:div w:id="1483034734">
      <w:marLeft w:val="0"/>
      <w:marRight w:val="0"/>
      <w:marTop w:val="0"/>
      <w:marBottom w:val="0"/>
      <w:divBdr>
        <w:top w:val="none" w:sz="0" w:space="0" w:color="auto"/>
        <w:left w:val="none" w:sz="0" w:space="0" w:color="auto"/>
        <w:bottom w:val="none" w:sz="0" w:space="0" w:color="auto"/>
        <w:right w:val="none" w:sz="0" w:space="0" w:color="auto"/>
      </w:divBdr>
      <w:divsChild>
        <w:div w:id="1483034716">
          <w:marLeft w:val="0"/>
          <w:marRight w:val="0"/>
          <w:marTop w:val="0"/>
          <w:marBottom w:val="0"/>
          <w:divBdr>
            <w:top w:val="none" w:sz="0" w:space="0" w:color="auto"/>
            <w:left w:val="none" w:sz="0" w:space="0" w:color="auto"/>
            <w:bottom w:val="none" w:sz="0" w:space="0" w:color="auto"/>
            <w:right w:val="none" w:sz="0" w:space="0" w:color="auto"/>
          </w:divBdr>
          <w:divsChild>
            <w:div w:id="1483034735">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37">
      <w:marLeft w:val="0"/>
      <w:marRight w:val="0"/>
      <w:marTop w:val="0"/>
      <w:marBottom w:val="0"/>
      <w:divBdr>
        <w:top w:val="none" w:sz="0" w:space="0" w:color="auto"/>
        <w:left w:val="none" w:sz="0" w:space="0" w:color="auto"/>
        <w:bottom w:val="none" w:sz="0" w:space="0" w:color="auto"/>
        <w:right w:val="none" w:sz="0" w:space="0" w:color="auto"/>
      </w:divBdr>
    </w:div>
    <w:div w:id="1483034738">
      <w:marLeft w:val="0"/>
      <w:marRight w:val="0"/>
      <w:marTop w:val="0"/>
      <w:marBottom w:val="0"/>
      <w:divBdr>
        <w:top w:val="none" w:sz="0" w:space="0" w:color="auto"/>
        <w:left w:val="none" w:sz="0" w:space="0" w:color="auto"/>
        <w:bottom w:val="none" w:sz="0" w:space="0" w:color="auto"/>
        <w:right w:val="none" w:sz="0" w:space="0" w:color="auto"/>
      </w:divBdr>
    </w:div>
    <w:div w:id="1483034739">
      <w:marLeft w:val="0"/>
      <w:marRight w:val="0"/>
      <w:marTop w:val="0"/>
      <w:marBottom w:val="0"/>
      <w:divBdr>
        <w:top w:val="none" w:sz="0" w:space="0" w:color="auto"/>
        <w:left w:val="none" w:sz="0" w:space="0" w:color="auto"/>
        <w:bottom w:val="none" w:sz="0" w:space="0" w:color="auto"/>
        <w:right w:val="none" w:sz="0" w:space="0" w:color="auto"/>
      </w:divBdr>
    </w:div>
    <w:div w:id="1483034740">
      <w:marLeft w:val="0"/>
      <w:marRight w:val="0"/>
      <w:marTop w:val="0"/>
      <w:marBottom w:val="0"/>
      <w:divBdr>
        <w:top w:val="none" w:sz="0" w:space="0" w:color="auto"/>
        <w:left w:val="none" w:sz="0" w:space="0" w:color="auto"/>
        <w:bottom w:val="none" w:sz="0" w:space="0" w:color="auto"/>
        <w:right w:val="none" w:sz="0" w:space="0" w:color="auto"/>
      </w:divBdr>
    </w:div>
    <w:div w:id="1483034741">
      <w:marLeft w:val="0"/>
      <w:marRight w:val="0"/>
      <w:marTop w:val="0"/>
      <w:marBottom w:val="0"/>
      <w:divBdr>
        <w:top w:val="none" w:sz="0" w:space="0" w:color="auto"/>
        <w:left w:val="none" w:sz="0" w:space="0" w:color="auto"/>
        <w:bottom w:val="none" w:sz="0" w:space="0" w:color="auto"/>
        <w:right w:val="none" w:sz="0" w:space="0" w:color="auto"/>
      </w:divBdr>
    </w:div>
    <w:div w:id="1483034742">
      <w:marLeft w:val="0"/>
      <w:marRight w:val="0"/>
      <w:marTop w:val="0"/>
      <w:marBottom w:val="0"/>
      <w:divBdr>
        <w:top w:val="none" w:sz="0" w:space="0" w:color="auto"/>
        <w:left w:val="none" w:sz="0" w:space="0" w:color="auto"/>
        <w:bottom w:val="none" w:sz="0" w:space="0" w:color="auto"/>
        <w:right w:val="none" w:sz="0" w:space="0" w:color="auto"/>
      </w:divBdr>
    </w:div>
    <w:div w:id="1483034743">
      <w:marLeft w:val="0"/>
      <w:marRight w:val="0"/>
      <w:marTop w:val="0"/>
      <w:marBottom w:val="0"/>
      <w:divBdr>
        <w:top w:val="none" w:sz="0" w:space="0" w:color="auto"/>
        <w:left w:val="none" w:sz="0" w:space="0" w:color="auto"/>
        <w:bottom w:val="none" w:sz="0" w:space="0" w:color="auto"/>
        <w:right w:val="none" w:sz="0" w:space="0" w:color="auto"/>
      </w:divBdr>
    </w:div>
    <w:div w:id="1483034749">
      <w:marLeft w:val="0"/>
      <w:marRight w:val="0"/>
      <w:marTop w:val="0"/>
      <w:marBottom w:val="0"/>
      <w:divBdr>
        <w:top w:val="none" w:sz="0" w:space="0" w:color="auto"/>
        <w:left w:val="none" w:sz="0" w:space="0" w:color="auto"/>
        <w:bottom w:val="none" w:sz="0" w:space="0" w:color="auto"/>
        <w:right w:val="none" w:sz="0" w:space="0" w:color="auto"/>
      </w:divBdr>
      <w:divsChild>
        <w:div w:id="1483034751">
          <w:marLeft w:val="0"/>
          <w:marRight w:val="0"/>
          <w:marTop w:val="0"/>
          <w:marBottom w:val="0"/>
          <w:divBdr>
            <w:top w:val="none" w:sz="0" w:space="0" w:color="auto"/>
            <w:left w:val="none" w:sz="0" w:space="0" w:color="auto"/>
            <w:bottom w:val="none" w:sz="0" w:space="0" w:color="auto"/>
            <w:right w:val="none" w:sz="0" w:space="0" w:color="auto"/>
          </w:divBdr>
          <w:divsChild>
            <w:div w:id="1483034748">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55">
      <w:marLeft w:val="0"/>
      <w:marRight w:val="0"/>
      <w:marTop w:val="0"/>
      <w:marBottom w:val="0"/>
      <w:divBdr>
        <w:top w:val="none" w:sz="0" w:space="0" w:color="auto"/>
        <w:left w:val="none" w:sz="0" w:space="0" w:color="auto"/>
        <w:bottom w:val="none" w:sz="0" w:space="0" w:color="auto"/>
        <w:right w:val="none" w:sz="0" w:space="0" w:color="auto"/>
      </w:divBdr>
      <w:divsChild>
        <w:div w:id="1483034754">
          <w:marLeft w:val="0"/>
          <w:marRight w:val="0"/>
          <w:marTop w:val="0"/>
          <w:marBottom w:val="0"/>
          <w:divBdr>
            <w:top w:val="none" w:sz="0" w:space="0" w:color="auto"/>
            <w:left w:val="none" w:sz="0" w:space="0" w:color="auto"/>
            <w:bottom w:val="none" w:sz="0" w:space="0" w:color="auto"/>
            <w:right w:val="none" w:sz="0" w:space="0" w:color="auto"/>
          </w:divBdr>
          <w:divsChild>
            <w:div w:id="1483034756">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59">
      <w:marLeft w:val="0"/>
      <w:marRight w:val="0"/>
      <w:marTop w:val="0"/>
      <w:marBottom w:val="0"/>
      <w:divBdr>
        <w:top w:val="none" w:sz="0" w:space="0" w:color="auto"/>
        <w:left w:val="none" w:sz="0" w:space="0" w:color="auto"/>
        <w:bottom w:val="none" w:sz="0" w:space="0" w:color="auto"/>
        <w:right w:val="none" w:sz="0" w:space="0" w:color="auto"/>
      </w:divBdr>
    </w:div>
    <w:div w:id="1483034760">
      <w:marLeft w:val="0"/>
      <w:marRight w:val="0"/>
      <w:marTop w:val="0"/>
      <w:marBottom w:val="0"/>
      <w:divBdr>
        <w:top w:val="none" w:sz="0" w:space="0" w:color="auto"/>
        <w:left w:val="none" w:sz="0" w:space="0" w:color="auto"/>
        <w:bottom w:val="none" w:sz="0" w:space="0" w:color="auto"/>
        <w:right w:val="none" w:sz="0" w:space="0" w:color="auto"/>
      </w:divBdr>
    </w:div>
    <w:div w:id="1510607215">
      <w:bodyDiv w:val="1"/>
      <w:marLeft w:val="0"/>
      <w:marRight w:val="0"/>
      <w:marTop w:val="0"/>
      <w:marBottom w:val="0"/>
      <w:divBdr>
        <w:top w:val="none" w:sz="0" w:space="0" w:color="auto"/>
        <w:left w:val="none" w:sz="0" w:space="0" w:color="auto"/>
        <w:bottom w:val="none" w:sz="0" w:space="0" w:color="auto"/>
        <w:right w:val="none" w:sz="0" w:space="0" w:color="auto"/>
      </w:divBdr>
    </w:div>
    <w:div w:id="1538279504">
      <w:bodyDiv w:val="1"/>
      <w:marLeft w:val="0"/>
      <w:marRight w:val="0"/>
      <w:marTop w:val="0"/>
      <w:marBottom w:val="0"/>
      <w:divBdr>
        <w:top w:val="none" w:sz="0" w:space="0" w:color="auto"/>
        <w:left w:val="none" w:sz="0" w:space="0" w:color="auto"/>
        <w:bottom w:val="none" w:sz="0" w:space="0" w:color="auto"/>
        <w:right w:val="none" w:sz="0" w:space="0" w:color="auto"/>
      </w:divBdr>
    </w:div>
    <w:div w:id="1543635663">
      <w:bodyDiv w:val="1"/>
      <w:marLeft w:val="0"/>
      <w:marRight w:val="0"/>
      <w:marTop w:val="0"/>
      <w:marBottom w:val="0"/>
      <w:divBdr>
        <w:top w:val="none" w:sz="0" w:space="0" w:color="auto"/>
        <w:left w:val="none" w:sz="0" w:space="0" w:color="auto"/>
        <w:bottom w:val="none" w:sz="0" w:space="0" w:color="auto"/>
        <w:right w:val="none" w:sz="0" w:space="0" w:color="auto"/>
      </w:divBdr>
    </w:div>
    <w:div w:id="1547378633">
      <w:bodyDiv w:val="1"/>
      <w:marLeft w:val="0"/>
      <w:marRight w:val="0"/>
      <w:marTop w:val="0"/>
      <w:marBottom w:val="0"/>
      <w:divBdr>
        <w:top w:val="none" w:sz="0" w:space="0" w:color="auto"/>
        <w:left w:val="none" w:sz="0" w:space="0" w:color="auto"/>
        <w:bottom w:val="none" w:sz="0" w:space="0" w:color="auto"/>
        <w:right w:val="none" w:sz="0" w:space="0" w:color="auto"/>
      </w:divBdr>
    </w:div>
    <w:div w:id="1548226055">
      <w:bodyDiv w:val="1"/>
      <w:marLeft w:val="0"/>
      <w:marRight w:val="0"/>
      <w:marTop w:val="0"/>
      <w:marBottom w:val="0"/>
      <w:divBdr>
        <w:top w:val="none" w:sz="0" w:space="0" w:color="auto"/>
        <w:left w:val="none" w:sz="0" w:space="0" w:color="auto"/>
        <w:bottom w:val="none" w:sz="0" w:space="0" w:color="auto"/>
        <w:right w:val="none" w:sz="0" w:space="0" w:color="auto"/>
      </w:divBdr>
    </w:div>
    <w:div w:id="1552106752">
      <w:bodyDiv w:val="1"/>
      <w:marLeft w:val="0"/>
      <w:marRight w:val="0"/>
      <w:marTop w:val="0"/>
      <w:marBottom w:val="0"/>
      <w:divBdr>
        <w:top w:val="none" w:sz="0" w:space="0" w:color="auto"/>
        <w:left w:val="none" w:sz="0" w:space="0" w:color="auto"/>
        <w:bottom w:val="none" w:sz="0" w:space="0" w:color="auto"/>
        <w:right w:val="none" w:sz="0" w:space="0" w:color="auto"/>
      </w:divBdr>
    </w:div>
    <w:div w:id="1558323691">
      <w:bodyDiv w:val="1"/>
      <w:marLeft w:val="0"/>
      <w:marRight w:val="0"/>
      <w:marTop w:val="0"/>
      <w:marBottom w:val="0"/>
      <w:divBdr>
        <w:top w:val="none" w:sz="0" w:space="0" w:color="auto"/>
        <w:left w:val="none" w:sz="0" w:space="0" w:color="auto"/>
        <w:bottom w:val="none" w:sz="0" w:space="0" w:color="auto"/>
        <w:right w:val="none" w:sz="0" w:space="0" w:color="auto"/>
      </w:divBdr>
    </w:div>
    <w:div w:id="1566798312">
      <w:bodyDiv w:val="1"/>
      <w:marLeft w:val="0"/>
      <w:marRight w:val="0"/>
      <w:marTop w:val="0"/>
      <w:marBottom w:val="0"/>
      <w:divBdr>
        <w:top w:val="none" w:sz="0" w:space="0" w:color="auto"/>
        <w:left w:val="none" w:sz="0" w:space="0" w:color="auto"/>
        <w:bottom w:val="none" w:sz="0" w:space="0" w:color="auto"/>
        <w:right w:val="none" w:sz="0" w:space="0" w:color="auto"/>
      </w:divBdr>
    </w:div>
    <w:div w:id="1576162278">
      <w:bodyDiv w:val="1"/>
      <w:marLeft w:val="0"/>
      <w:marRight w:val="0"/>
      <w:marTop w:val="0"/>
      <w:marBottom w:val="0"/>
      <w:divBdr>
        <w:top w:val="none" w:sz="0" w:space="0" w:color="auto"/>
        <w:left w:val="none" w:sz="0" w:space="0" w:color="auto"/>
        <w:bottom w:val="none" w:sz="0" w:space="0" w:color="auto"/>
        <w:right w:val="none" w:sz="0" w:space="0" w:color="auto"/>
      </w:divBdr>
    </w:div>
    <w:div w:id="1583299067">
      <w:bodyDiv w:val="1"/>
      <w:marLeft w:val="0"/>
      <w:marRight w:val="0"/>
      <w:marTop w:val="0"/>
      <w:marBottom w:val="0"/>
      <w:divBdr>
        <w:top w:val="none" w:sz="0" w:space="0" w:color="auto"/>
        <w:left w:val="none" w:sz="0" w:space="0" w:color="auto"/>
        <w:bottom w:val="none" w:sz="0" w:space="0" w:color="auto"/>
        <w:right w:val="none" w:sz="0" w:space="0" w:color="auto"/>
      </w:divBdr>
    </w:div>
    <w:div w:id="1583950805">
      <w:bodyDiv w:val="1"/>
      <w:marLeft w:val="0"/>
      <w:marRight w:val="0"/>
      <w:marTop w:val="0"/>
      <w:marBottom w:val="0"/>
      <w:divBdr>
        <w:top w:val="none" w:sz="0" w:space="0" w:color="auto"/>
        <w:left w:val="none" w:sz="0" w:space="0" w:color="auto"/>
        <w:bottom w:val="none" w:sz="0" w:space="0" w:color="auto"/>
        <w:right w:val="none" w:sz="0" w:space="0" w:color="auto"/>
      </w:divBdr>
    </w:div>
    <w:div w:id="1587029286">
      <w:bodyDiv w:val="1"/>
      <w:marLeft w:val="0"/>
      <w:marRight w:val="0"/>
      <w:marTop w:val="0"/>
      <w:marBottom w:val="0"/>
      <w:divBdr>
        <w:top w:val="none" w:sz="0" w:space="0" w:color="auto"/>
        <w:left w:val="none" w:sz="0" w:space="0" w:color="auto"/>
        <w:bottom w:val="none" w:sz="0" w:space="0" w:color="auto"/>
        <w:right w:val="none" w:sz="0" w:space="0" w:color="auto"/>
      </w:divBdr>
    </w:div>
    <w:div w:id="1593470179">
      <w:bodyDiv w:val="1"/>
      <w:marLeft w:val="0"/>
      <w:marRight w:val="0"/>
      <w:marTop w:val="0"/>
      <w:marBottom w:val="0"/>
      <w:divBdr>
        <w:top w:val="none" w:sz="0" w:space="0" w:color="auto"/>
        <w:left w:val="none" w:sz="0" w:space="0" w:color="auto"/>
        <w:bottom w:val="none" w:sz="0" w:space="0" w:color="auto"/>
        <w:right w:val="none" w:sz="0" w:space="0" w:color="auto"/>
      </w:divBdr>
    </w:div>
    <w:div w:id="1597637610">
      <w:bodyDiv w:val="1"/>
      <w:marLeft w:val="0"/>
      <w:marRight w:val="0"/>
      <w:marTop w:val="0"/>
      <w:marBottom w:val="0"/>
      <w:divBdr>
        <w:top w:val="none" w:sz="0" w:space="0" w:color="auto"/>
        <w:left w:val="none" w:sz="0" w:space="0" w:color="auto"/>
        <w:bottom w:val="none" w:sz="0" w:space="0" w:color="auto"/>
        <w:right w:val="none" w:sz="0" w:space="0" w:color="auto"/>
      </w:divBdr>
    </w:div>
    <w:div w:id="1599218456">
      <w:bodyDiv w:val="1"/>
      <w:marLeft w:val="0"/>
      <w:marRight w:val="0"/>
      <w:marTop w:val="0"/>
      <w:marBottom w:val="0"/>
      <w:divBdr>
        <w:top w:val="none" w:sz="0" w:space="0" w:color="auto"/>
        <w:left w:val="none" w:sz="0" w:space="0" w:color="auto"/>
        <w:bottom w:val="none" w:sz="0" w:space="0" w:color="auto"/>
        <w:right w:val="none" w:sz="0" w:space="0" w:color="auto"/>
      </w:divBdr>
    </w:div>
    <w:div w:id="1604148827">
      <w:bodyDiv w:val="1"/>
      <w:marLeft w:val="0"/>
      <w:marRight w:val="0"/>
      <w:marTop w:val="0"/>
      <w:marBottom w:val="0"/>
      <w:divBdr>
        <w:top w:val="none" w:sz="0" w:space="0" w:color="auto"/>
        <w:left w:val="none" w:sz="0" w:space="0" w:color="auto"/>
        <w:bottom w:val="none" w:sz="0" w:space="0" w:color="auto"/>
        <w:right w:val="none" w:sz="0" w:space="0" w:color="auto"/>
      </w:divBdr>
    </w:div>
    <w:div w:id="1631282113">
      <w:bodyDiv w:val="1"/>
      <w:marLeft w:val="0"/>
      <w:marRight w:val="0"/>
      <w:marTop w:val="0"/>
      <w:marBottom w:val="0"/>
      <w:divBdr>
        <w:top w:val="none" w:sz="0" w:space="0" w:color="auto"/>
        <w:left w:val="none" w:sz="0" w:space="0" w:color="auto"/>
        <w:bottom w:val="none" w:sz="0" w:space="0" w:color="auto"/>
        <w:right w:val="none" w:sz="0" w:space="0" w:color="auto"/>
      </w:divBdr>
    </w:div>
    <w:div w:id="1642465713">
      <w:bodyDiv w:val="1"/>
      <w:marLeft w:val="0"/>
      <w:marRight w:val="0"/>
      <w:marTop w:val="0"/>
      <w:marBottom w:val="0"/>
      <w:divBdr>
        <w:top w:val="none" w:sz="0" w:space="0" w:color="auto"/>
        <w:left w:val="none" w:sz="0" w:space="0" w:color="auto"/>
        <w:bottom w:val="none" w:sz="0" w:space="0" w:color="auto"/>
        <w:right w:val="none" w:sz="0" w:space="0" w:color="auto"/>
      </w:divBdr>
    </w:div>
    <w:div w:id="1648046062">
      <w:bodyDiv w:val="1"/>
      <w:marLeft w:val="0"/>
      <w:marRight w:val="0"/>
      <w:marTop w:val="0"/>
      <w:marBottom w:val="0"/>
      <w:divBdr>
        <w:top w:val="none" w:sz="0" w:space="0" w:color="auto"/>
        <w:left w:val="none" w:sz="0" w:space="0" w:color="auto"/>
        <w:bottom w:val="none" w:sz="0" w:space="0" w:color="auto"/>
        <w:right w:val="none" w:sz="0" w:space="0" w:color="auto"/>
      </w:divBdr>
    </w:div>
    <w:div w:id="1652828377">
      <w:bodyDiv w:val="1"/>
      <w:marLeft w:val="0"/>
      <w:marRight w:val="0"/>
      <w:marTop w:val="0"/>
      <w:marBottom w:val="0"/>
      <w:divBdr>
        <w:top w:val="none" w:sz="0" w:space="0" w:color="auto"/>
        <w:left w:val="none" w:sz="0" w:space="0" w:color="auto"/>
        <w:bottom w:val="none" w:sz="0" w:space="0" w:color="auto"/>
        <w:right w:val="none" w:sz="0" w:space="0" w:color="auto"/>
      </w:divBdr>
    </w:div>
    <w:div w:id="1672096674">
      <w:bodyDiv w:val="1"/>
      <w:marLeft w:val="0"/>
      <w:marRight w:val="0"/>
      <w:marTop w:val="0"/>
      <w:marBottom w:val="0"/>
      <w:divBdr>
        <w:top w:val="none" w:sz="0" w:space="0" w:color="auto"/>
        <w:left w:val="none" w:sz="0" w:space="0" w:color="auto"/>
        <w:bottom w:val="none" w:sz="0" w:space="0" w:color="auto"/>
        <w:right w:val="none" w:sz="0" w:space="0" w:color="auto"/>
      </w:divBdr>
    </w:div>
    <w:div w:id="1680934841">
      <w:bodyDiv w:val="1"/>
      <w:marLeft w:val="0"/>
      <w:marRight w:val="0"/>
      <w:marTop w:val="0"/>
      <w:marBottom w:val="0"/>
      <w:divBdr>
        <w:top w:val="none" w:sz="0" w:space="0" w:color="auto"/>
        <w:left w:val="none" w:sz="0" w:space="0" w:color="auto"/>
        <w:bottom w:val="none" w:sz="0" w:space="0" w:color="auto"/>
        <w:right w:val="none" w:sz="0" w:space="0" w:color="auto"/>
      </w:divBdr>
    </w:div>
    <w:div w:id="1681346678">
      <w:bodyDiv w:val="1"/>
      <w:marLeft w:val="0"/>
      <w:marRight w:val="0"/>
      <w:marTop w:val="0"/>
      <w:marBottom w:val="0"/>
      <w:divBdr>
        <w:top w:val="none" w:sz="0" w:space="0" w:color="auto"/>
        <w:left w:val="none" w:sz="0" w:space="0" w:color="auto"/>
        <w:bottom w:val="none" w:sz="0" w:space="0" w:color="auto"/>
        <w:right w:val="none" w:sz="0" w:space="0" w:color="auto"/>
      </w:divBdr>
    </w:div>
    <w:div w:id="1689911739">
      <w:bodyDiv w:val="1"/>
      <w:marLeft w:val="0"/>
      <w:marRight w:val="0"/>
      <w:marTop w:val="0"/>
      <w:marBottom w:val="0"/>
      <w:divBdr>
        <w:top w:val="none" w:sz="0" w:space="0" w:color="auto"/>
        <w:left w:val="none" w:sz="0" w:space="0" w:color="auto"/>
        <w:bottom w:val="none" w:sz="0" w:space="0" w:color="auto"/>
        <w:right w:val="none" w:sz="0" w:space="0" w:color="auto"/>
      </w:divBdr>
    </w:div>
    <w:div w:id="1695763106">
      <w:bodyDiv w:val="1"/>
      <w:marLeft w:val="0"/>
      <w:marRight w:val="0"/>
      <w:marTop w:val="0"/>
      <w:marBottom w:val="0"/>
      <w:divBdr>
        <w:top w:val="none" w:sz="0" w:space="0" w:color="auto"/>
        <w:left w:val="none" w:sz="0" w:space="0" w:color="auto"/>
        <w:bottom w:val="none" w:sz="0" w:space="0" w:color="auto"/>
        <w:right w:val="none" w:sz="0" w:space="0" w:color="auto"/>
      </w:divBdr>
    </w:div>
    <w:div w:id="1698969788">
      <w:bodyDiv w:val="1"/>
      <w:marLeft w:val="0"/>
      <w:marRight w:val="0"/>
      <w:marTop w:val="0"/>
      <w:marBottom w:val="0"/>
      <w:divBdr>
        <w:top w:val="none" w:sz="0" w:space="0" w:color="auto"/>
        <w:left w:val="none" w:sz="0" w:space="0" w:color="auto"/>
        <w:bottom w:val="none" w:sz="0" w:space="0" w:color="auto"/>
        <w:right w:val="none" w:sz="0" w:space="0" w:color="auto"/>
      </w:divBdr>
    </w:div>
    <w:div w:id="1732994069">
      <w:bodyDiv w:val="1"/>
      <w:marLeft w:val="0"/>
      <w:marRight w:val="0"/>
      <w:marTop w:val="0"/>
      <w:marBottom w:val="0"/>
      <w:divBdr>
        <w:top w:val="none" w:sz="0" w:space="0" w:color="auto"/>
        <w:left w:val="none" w:sz="0" w:space="0" w:color="auto"/>
        <w:bottom w:val="none" w:sz="0" w:space="0" w:color="auto"/>
        <w:right w:val="none" w:sz="0" w:space="0" w:color="auto"/>
      </w:divBdr>
    </w:div>
    <w:div w:id="1735547303">
      <w:bodyDiv w:val="1"/>
      <w:marLeft w:val="0"/>
      <w:marRight w:val="0"/>
      <w:marTop w:val="0"/>
      <w:marBottom w:val="0"/>
      <w:divBdr>
        <w:top w:val="none" w:sz="0" w:space="0" w:color="auto"/>
        <w:left w:val="none" w:sz="0" w:space="0" w:color="auto"/>
        <w:bottom w:val="none" w:sz="0" w:space="0" w:color="auto"/>
        <w:right w:val="none" w:sz="0" w:space="0" w:color="auto"/>
      </w:divBdr>
    </w:div>
    <w:div w:id="1737166527">
      <w:bodyDiv w:val="1"/>
      <w:marLeft w:val="0"/>
      <w:marRight w:val="0"/>
      <w:marTop w:val="0"/>
      <w:marBottom w:val="0"/>
      <w:divBdr>
        <w:top w:val="none" w:sz="0" w:space="0" w:color="auto"/>
        <w:left w:val="none" w:sz="0" w:space="0" w:color="auto"/>
        <w:bottom w:val="none" w:sz="0" w:space="0" w:color="auto"/>
        <w:right w:val="none" w:sz="0" w:space="0" w:color="auto"/>
      </w:divBdr>
    </w:div>
    <w:div w:id="1778870107">
      <w:bodyDiv w:val="1"/>
      <w:marLeft w:val="0"/>
      <w:marRight w:val="0"/>
      <w:marTop w:val="0"/>
      <w:marBottom w:val="0"/>
      <w:divBdr>
        <w:top w:val="none" w:sz="0" w:space="0" w:color="auto"/>
        <w:left w:val="none" w:sz="0" w:space="0" w:color="auto"/>
        <w:bottom w:val="none" w:sz="0" w:space="0" w:color="auto"/>
        <w:right w:val="none" w:sz="0" w:space="0" w:color="auto"/>
      </w:divBdr>
    </w:div>
    <w:div w:id="1784349845">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802454379">
      <w:bodyDiv w:val="1"/>
      <w:marLeft w:val="0"/>
      <w:marRight w:val="0"/>
      <w:marTop w:val="0"/>
      <w:marBottom w:val="0"/>
      <w:divBdr>
        <w:top w:val="none" w:sz="0" w:space="0" w:color="auto"/>
        <w:left w:val="none" w:sz="0" w:space="0" w:color="auto"/>
        <w:bottom w:val="none" w:sz="0" w:space="0" w:color="auto"/>
        <w:right w:val="none" w:sz="0" w:space="0" w:color="auto"/>
      </w:divBdr>
    </w:div>
    <w:div w:id="1804032733">
      <w:bodyDiv w:val="1"/>
      <w:marLeft w:val="0"/>
      <w:marRight w:val="0"/>
      <w:marTop w:val="0"/>
      <w:marBottom w:val="0"/>
      <w:divBdr>
        <w:top w:val="none" w:sz="0" w:space="0" w:color="auto"/>
        <w:left w:val="none" w:sz="0" w:space="0" w:color="auto"/>
        <w:bottom w:val="none" w:sz="0" w:space="0" w:color="auto"/>
        <w:right w:val="none" w:sz="0" w:space="0" w:color="auto"/>
      </w:divBdr>
    </w:div>
    <w:div w:id="1809276910">
      <w:bodyDiv w:val="1"/>
      <w:marLeft w:val="0"/>
      <w:marRight w:val="0"/>
      <w:marTop w:val="0"/>
      <w:marBottom w:val="0"/>
      <w:divBdr>
        <w:top w:val="none" w:sz="0" w:space="0" w:color="auto"/>
        <w:left w:val="none" w:sz="0" w:space="0" w:color="auto"/>
        <w:bottom w:val="none" w:sz="0" w:space="0" w:color="auto"/>
        <w:right w:val="none" w:sz="0" w:space="0" w:color="auto"/>
      </w:divBdr>
    </w:div>
    <w:div w:id="1810979111">
      <w:bodyDiv w:val="1"/>
      <w:marLeft w:val="0"/>
      <w:marRight w:val="0"/>
      <w:marTop w:val="0"/>
      <w:marBottom w:val="0"/>
      <w:divBdr>
        <w:top w:val="none" w:sz="0" w:space="0" w:color="auto"/>
        <w:left w:val="none" w:sz="0" w:space="0" w:color="auto"/>
        <w:bottom w:val="none" w:sz="0" w:space="0" w:color="auto"/>
        <w:right w:val="none" w:sz="0" w:space="0" w:color="auto"/>
      </w:divBdr>
    </w:div>
    <w:div w:id="1814248937">
      <w:bodyDiv w:val="1"/>
      <w:marLeft w:val="0"/>
      <w:marRight w:val="0"/>
      <w:marTop w:val="0"/>
      <w:marBottom w:val="0"/>
      <w:divBdr>
        <w:top w:val="none" w:sz="0" w:space="0" w:color="auto"/>
        <w:left w:val="none" w:sz="0" w:space="0" w:color="auto"/>
        <w:bottom w:val="none" w:sz="0" w:space="0" w:color="auto"/>
        <w:right w:val="none" w:sz="0" w:space="0" w:color="auto"/>
      </w:divBdr>
    </w:div>
    <w:div w:id="1820267936">
      <w:bodyDiv w:val="1"/>
      <w:marLeft w:val="0"/>
      <w:marRight w:val="0"/>
      <w:marTop w:val="0"/>
      <w:marBottom w:val="0"/>
      <w:divBdr>
        <w:top w:val="none" w:sz="0" w:space="0" w:color="auto"/>
        <w:left w:val="none" w:sz="0" w:space="0" w:color="auto"/>
        <w:bottom w:val="none" w:sz="0" w:space="0" w:color="auto"/>
        <w:right w:val="none" w:sz="0" w:space="0" w:color="auto"/>
      </w:divBdr>
    </w:div>
    <w:div w:id="1833639972">
      <w:bodyDiv w:val="1"/>
      <w:marLeft w:val="0"/>
      <w:marRight w:val="0"/>
      <w:marTop w:val="0"/>
      <w:marBottom w:val="0"/>
      <w:divBdr>
        <w:top w:val="none" w:sz="0" w:space="0" w:color="auto"/>
        <w:left w:val="none" w:sz="0" w:space="0" w:color="auto"/>
        <w:bottom w:val="none" w:sz="0" w:space="0" w:color="auto"/>
        <w:right w:val="none" w:sz="0" w:space="0" w:color="auto"/>
      </w:divBdr>
    </w:div>
    <w:div w:id="1835685554">
      <w:bodyDiv w:val="1"/>
      <w:marLeft w:val="0"/>
      <w:marRight w:val="0"/>
      <w:marTop w:val="0"/>
      <w:marBottom w:val="0"/>
      <w:divBdr>
        <w:top w:val="none" w:sz="0" w:space="0" w:color="auto"/>
        <w:left w:val="none" w:sz="0" w:space="0" w:color="auto"/>
        <w:bottom w:val="none" w:sz="0" w:space="0" w:color="auto"/>
        <w:right w:val="none" w:sz="0" w:space="0" w:color="auto"/>
      </w:divBdr>
    </w:div>
    <w:div w:id="1837530873">
      <w:bodyDiv w:val="1"/>
      <w:marLeft w:val="0"/>
      <w:marRight w:val="0"/>
      <w:marTop w:val="0"/>
      <w:marBottom w:val="0"/>
      <w:divBdr>
        <w:top w:val="none" w:sz="0" w:space="0" w:color="auto"/>
        <w:left w:val="none" w:sz="0" w:space="0" w:color="auto"/>
        <w:bottom w:val="none" w:sz="0" w:space="0" w:color="auto"/>
        <w:right w:val="none" w:sz="0" w:space="0" w:color="auto"/>
      </w:divBdr>
    </w:div>
    <w:div w:id="1845124535">
      <w:bodyDiv w:val="1"/>
      <w:marLeft w:val="0"/>
      <w:marRight w:val="0"/>
      <w:marTop w:val="0"/>
      <w:marBottom w:val="0"/>
      <w:divBdr>
        <w:top w:val="none" w:sz="0" w:space="0" w:color="auto"/>
        <w:left w:val="none" w:sz="0" w:space="0" w:color="auto"/>
        <w:bottom w:val="none" w:sz="0" w:space="0" w:color="auto"/>
        <w:right w:val="none" w:sz="0" w:space="0" w:color="auto"/>
      </w:divBdr>
    </w:div>
    <w:div w:id="1855222484">
      <w:bodyDiv w:val="1"/>
      <w:marLeft w:val="0"/>
      <w:marRight w:val="0"/>
      <w:marTop w:val="0"/>
      <w:marBottom w:val="0"/>
      <w:divBdr>
        <w:top w:val="none" w:sz="0" w:space="0" w:color="auto"/>
        <w:left w:val="none" w:sz="0" w:space="0" w:color="auto"/>
        <w:bottom w:val="none" w:sz="0" w:space="0" w:color="auto"/>
        <w:right w:val="none" w:sz="0" w:space="0" w:color="auto"/>
      </w:divBdr>
    </w:div>
    <w:div w:id="1880241404">
      <w:bodyDiv w:val="1"/>
      <w:marLeft w:val="0"/>
      <w:marRight w:val="0"/>
      <w:marTop w:val="0"/>
      <w:marBottom w:val="0"/>
      <w:divBdr>
        <w:top w:val="none" w:sz="0" w:space="0" w:color="auto"/>
        <w:left w:val="none" w:sz="0" w:space="0" w:color="auto"/>
        <w:bottom w:val="none" w:sz="0" w:space="0" w:color="auto"/>
        <w:right w:val="none" w:sz="0" w:space="0" w:color="auto"/>
      </w:divBdr>
    </w:div>
    <w:div w:id="1882784953">
      <w:bodyDiv w:val="1"/>
      <w:marLeft w:val="0"/>
      <w:marRight w:val="0"/>
      <w:marTop w:val="0"/>
      <w:marBottom w:val="0"/>
      <w:divBdr>
        <w:top w:val="none" w:sz="0" w:space="0" w:color="auto"/>
        <w:left w:val="none" w:sz="0" w:space="0" w:color="auto"/>
        <w:bottom w:val="none" w:sz="0" w:space="0" w:color="auto"/>
        <w:right w:val="none" w:sz="0" w:space="0" w:color="auto"/>
      </w:divBdr>
    </w:div>
    <w:div w:id="1885830786">
      <w:bodyDiv w:val="1"/>
      <w:marLeft w:val="0"/>
      <w:marRight w:val="0"/>
      <w:marTop w:val="0"/>
      <w:marBottom w:val="0"/>
      <w:divBdr>
        <w:top w:val="none" w:sz="0" w:space="0" w:color="auto"/>
        <w:left w:val="none" w:sz="0" w:space="0" w:color="auto"/>
        <w:bottom w:val="none" w:sz="0" w:space="0" w:color="auto"/>
        <w:right w:val="none" w:sz="0" w:space="0" w:color="auto"/>
      </w:divBdr>
    </w:div>
    <w:div w:id="1894273959">
      <w:bodyDiv w:val="1"/>
      <w:marLeft w:val="0"/>
      <w:marRight w:val="0"/>
      <w:marTop w:val="0"/>
      <w:marBottom w:val="0"/>
      <w:divBdr>
        <w:top w:val="none" w:sz="0" w:space="0" w:color="auto"/>
        <w:left w:val="none" w:sz="0" w:space="0" w:color="auto"/>
        <w:bottom w:val="none" w:sz="0" w:space="0" w:color="auto"/>
        <w:right w:val="none" w:sz="0" w:space="0" w:color="auto"/>
      </w:divBdr>
    </w:div>
    <w:div w:id="1904170911">
      <w:bodyDiv w:val="1"/>
      <w:marLeft w:val="0"/>
      <w:marRight w:val="0"/>
      <w:marTop w:val="0"/>
      <w:marBottom w:val="0"/>
      <w:divBdr>
        <w:top w:val="none" w:sz="0" w:space="0" w:color="auto"/>
        <w:left w:val="none" w:sz="0" w:space="0" w:color="auto"/>
        <w:bottom w:val="none" w:sz="0" w:space="0" w:color="auto"/>
        <w:right w:val="none" w:sz="0" w:space="0" w:color="auto"/>
      </w:divBdr>
    </w:div>
    <w:div w:id="1905405961">
      <w:bodyDiv w:val="1"/>
      <w:marLeft w:val="0"/>
      <w:marRight w:val="0"/>
      <w:marTop w:val="0"/>
      <w:marBottom w:val="0"/>
      <w:divBdr>
        <w:top w:val="none" w:sz="0" w:space="0" w:color="auto"/>
        <w:left w:val="none" w:sz="0" w:space="0" w:color="auto"/>
        <w:bottom w:val="none" w:sz="0" w:space="0" w:color="auto"/>
        <w:right w:val="none" w:sz="0" w:space="0" w:color="auto"/>
      </w:divBdr>
    </w:div>
    <w:div w:id="1921909969">
      <w:bodyDiv w:val="1"/>
      <w:marLeft w:val="0"/>
      <w:marRight w:val="0"/>
      <w:marTop w:val="0"/>
      <w:marBottom w:val="0"/>
      <w:divBdr>
        <w:top w:val="none" w:sz="0" w:space="0" w:color="auto"/>
        <w:left w:val="none" w:sz="0" w:space="0" w:color="auto"/>
        <w:bottom w:val="none" w:sz="0" w:space="0" w:color="auto"/>
        <w:right w:val="none" w:sz="0" w:space="0" w:color="auto"/>
      </w:divBdr>
    </w:div>
    <w:div w:id="1925412146">
      <w:bodyDiv w:val="1"/>
      <w:marLeft w:val="0"/>
      <w:marRight w:val="0"/>
      <w:marTop w:val="0"/>
      <w:marBottom w:val="0"/>
      <w:divBdr>
        <w:top w:val="none" w:sz="0" w:space="0" w:color="auto"/>
        <w:left w:val="none" w:sz="0" w:space="0" w:color="auto"/>
        <w:bottom w:val="none" w:sz="0" w:space="0" w:color="auto"/>
        <w:right w:val="none" w:sz="0" w:space="0" w:color="auto"/>
      </w:divBdr>
    </w:div>
    <w:div w:id="1934438879">
      <w:bodyDiv w:val="1"/>
      <w:marLeft w:val="0"/>
      <w:marRight w:val="0"/>
      <w:marTop w:val="0"/>
      <w:marBottom w:val="0"/>
      <w:divBdr>
        <w:top w:val="none" w:sz="0" w:space="0" w:color="auto"/>
        <w:left w:val="none" w:sz="0" w:space="0" w:color="auto"/>
        <w:bottom w:val="none" w:sz="0" w:space="0" w:color="auto"/>
        <w:right w:val="none" w:sz="0" w:space="0" w:color="auto"/>
      </w:divBdr>
    </w:div>
    <w:div w:id="1943417676">
      <w:bodyDiv w:val="1"/>
      <w:marLeft w:val="0"/>
      <w:marRight w:val="0"/>
      <w:marTop w:val="0"/>
      <w:marBottom w:val="0"/>
      <w:divBdr>
        <w:top w:val="none" w:sz="0" w:space="0" w:color="auto"/>
        <w:left w:val="none" w:sz="0" w:space="0" w:color="auto"/>
        <w:bottom w:val="none" w:sz="0" w:space="0" w:color="auto"/>
        <w:right w:val="none" w:sz="0" w:space="0" w:color="auto"/>
      </w:divBdr>
    </w:div>
    <w:div w:id="1944923421">
      <w:bodyDiv w:val="1"/>
      <w:marLeft w:val="0"/>
      <w:marRight w:val="0"/>
      <w:marTop w:val="0"/>
      <w:marBottom w:val="0"/>
      <w:divBdr>
        <w:top w:val="none" w:sz="0" w:space="0" w:color="auto"/>
        <w:left w:val="none" w:sz="0" w:space="0" w:color="auto"/>
        <w:bottom w:val="none" w:sz="0" w:space="0" w:color="auto"/>
        <w:right w:val="none" w:sz="0" w:space="0" w:color="auto"/>
      </w:divBdr>
    </w:div>
    <w:div w:id="1947229947">
      <w:bodyDiv w:val="1"/>
      <w:marLeft w:val="0"/>
      <w:marRight w:val="0"/>
      <w:marTop w:val="0"/>
      <w:marBottom w:val="0"/>
      <w:divBdr>
        <w:top w:val="none" w:sz="0" w:space="0" w:color="auto"/>
        <w:left w:val="none" w:sz="0" w:space="0" w:color="auto"/>
        <w:bottom w:val="none" w:sz="0" w:space="0" w:color="auto"/>
        <w:right w:val="none" w:sz="0" w:space="0" w:color="auto"/>
      </w:divBdr>
    </w:div>
    <w:div w:id="1958218254">
      <w:bodyDiv w:val="1"/>
      <w:marLeft w:val="0"/>
      <w:marRight w:val="0"/>
      <w:marTop w:val="0"/>
      <w:marBottom w:val="0"/>
      <w:divBdr>
        <w:top w:val="none" w:sz="0" w:space="0" w:color="auto"/>
        <w:left w:val="none" w:sz="0" w:space="0" w:color="auto"/>
        <w:bottom w:val="none" w:sz="0" w:space="0" w:color="auto"/>
        <w:right w:val="none" w:sz="0" w:space="0" w:color="auto"/>
      </w:divBdr>
    </w:div>
    <w:div w:id="1977448995">
      <w:bodyDiv w:val="1"/>
      <w:marLeft w:val="0"/>
      <w:marRight w:val="0"/>
      <w:marTop w:val="0"/>
      <w:marBottom w:val="0"/>
      <w:divBdr>
        <w:top w:val="none" w:sz="0" w:space="0" w:color="auto"/>
        <w:left w:val="none" w:sz="0" w:space="0" w:color="auto"/>
        <w:bottom w:val="none" w:sz="0" w:space="0" w:color="auto"/>
        <w:right w:val="none" w:sz="0" w:space="0" w:color="auto"/>
      </w:divBdr>
    </w:div>
    <w:div w:id="1985964196">
      <w:bodyDiv w:val="1"/>
      <w:marLeft w:val="0"/>
      <w:marRight w:val="0"/>
      <w:marTop w:val="0"/>
      <w:marBottom w:val="0"/>
      <w:divBdr>
        <w:top w:val="none" w:sz="0" w:space="0" w:color="auto"/>
        <w:left w:val="none" w:sz="0" w:space="0" w:color="auto"/>
        <w:bottom w:val="none" w:sz="0" w:space="0" w:color="auto"/>
        <w:right w:val="none" w:sz="0" w:space="0" w:color="auto"/>
      </w:divBdr>
    </w:div>
    <w:div w:id="1988119592">
      <w:bodyDiv w:val="1"/>
      <w:marLeft w:val="0"/>
      <w:marRight w:val="0"/>
      <w:marTop w:val="0"/>
      <w:marBottom w:val="0"/>
      <w:divBdr>
        <w:top w:val="none" w:sz="0" w:space="0" w:color="auto"/>
        <w:left w:val="none" w:sz="0" w:space="0" w:color="auto"/>
        <w:bottom w:val="none" w:sz="0" w:space="0" w:color="auto"/>
        <w:right w:val="none" w:sz="0" w:space="0" w:color="auto"/>
      </w:divBdr>
    </w:div>
    <w:div w:id="1990136180">
      <w:bodyDiv w:val="1"/>
      <w:marLeft w:val="0"/>
      <w:marRight w:val="0"/>
      <w:marTop w:val="0"/>
      <w:marBottom w:val="0"/>
      <w:divBdr>
        <w:top w:val="none" w:sz="0" w:space="0" w:color="auto"/>
        <w:left w:val="none" w:sz="0" w:space="0" w:color="auto"/>
        <w:bottom w:val="none" w:sz="0" w:space="0" w:color="auto"/>
        <w:right w:val="none" w:sz="0" w:space="0" w:color="auto"/>
      </w:divBdr>
    </w:div>
    <w:div w:id="1994096061">
      <w:bodyDiv w:val="1"/>
      <w:marLeft w:val="0"/>
      <w:marRight w:val="0"/>
      <w:marTop w:val="0"/>
      <w:marBottom w:val="0"/>
      <w:divBdr>
        <w:top w:val="none" w:sz="0" w:space="0" w:color="auto"/>
        <w:left w:val="none" w:sz="0" w:space="0" w:color="auto"/>
        <w:bottom w:val="none" w:sz="0" w:space="0" w:color="auto"/>
        <w:right w:val="none" w:sz="0" w:space="0" w:color="auto"/>
      </w:divBdr>
    </w:div>
    <w:div w:id="1997805186">
      <w:bodyDiv w:val="1"/>
      <w:marLeft w:val="0"/>
      <w:marRight w:val="0"/>
      <w:marTop w:val="0"/>
      <w:marBottom w:val="0"/>
      <w:divBdr>
        <w:top w:val="none" w:sz="0" w:space="0" w:color="auto"/>
        <w:left w:val="none" w:sz="0" w:space="0" w:color="auto"/>
        <w:bottom w:val="none" w:sz="0" w:space="0" w:color="auto"/>
        <w:right w:val="none" w:sz="0" w:space="0" w:color="auto"/>
      </w:divBdr>
    </w:div>
    <w:div w:id="1999772399">
      <w:bodyDiv w:val="1"/>
      <w:marLeft w:val="0"/>
      <w:marRight w:val="0"/>
      <w:marTop w:val="0"/>
      <w:marBottom w:val="0"/>
      <w:divBdr>
        <w:top w:val="none" w:sz="0" w:space="0" w:color="auto"/>
        <w:left w:val="none" w:sz="0" w:space="0" w:color="auto"/>
        <w:bottom w:val="none" w:sz="0" w:space="0" w:color="auto"/>
        <w:right w:val="none" w:sz="0" w:space="0" w:color="auto"/>
      </w:divBdr>
    </w:div>
    <w:div w:id="2009021524">
      <w:bodyDiv w:val="1"/>
      <w:marLeft w:val="0"/>
      <w:marRight w:val="0"/>
      <w:marTop w:val="0"/>
      <w:marBottom w:val="0"/>
      <w:divBdr>
        <w:top w:val="none" w:sz="0" w:space="0" w:color="auto"/>
        <w:left w:val="none" w:sz="0" w:space="0" w:color="auto"/>
        <w:bottom w:val="none" w:sz="0" w:space="0" w:color="auto"/>
        <w:right w:val="none" w:sz="0" w:space="0" w:color="auto"/>
      </w:divBdr>
    </w:div>
    <w:div w:id="2011640662">
      <w:bodyDiv w:val="1"/>
      <w:marLeft w:val="0"/>
      <w:marRight w:val="0"/>
      <w:marTop w:val="0"/>
      <w:marBottom w:val="0"/>
      <w:divBdr>
        <w:top w:val="none" w:sz="0" w:space="0" w:color="auto"/>
        <w:left w:val="none" w:sz="0" w:space="0" w:color="auto"/>
        <w:bottom w:val="none" w:sz="0" w:space="0" w:color="auto"/>
        <w:right w:val="none" w:sz="0" w:space="0" w:color="auto"/>
      </w:divBdr>
    </w:div>
    <w:div w:id="2016029908">
      <w:bodyDiv w:val="1"/>
      <w:marLeft w:val="0"/>
      <w:marRight w:val="0"/>
      <w:marTop w:val="0"/>
      <w:marBottom w:val="0"/>
      <w:divBdr>
        <w:top w:val="none" w:sz="0" w:space="0" w:color="auto"/>
        <w:left w:val="none" w:sz="0" w:space="0" w:color="auto"/>
        <w:bottom w:val="none" w:sz="0" w:space="0" w:color="auto"/>
        <w:right w:val="none" w:sz="0" w:space="0" w:color="auto"/>
      </w:divBdr>
    </w:div>
    <w:div w:id="2021080363">
      <w:bodyDiv w:val="1"/>
      <w:marLeft w:val="0"/>
      <w:marRight w:val="0"/>
      <w:marTop w:val="0"/>
      <w:marBottom w:val="0"/>
      <w:divBdr>
        <w:top w:val="none" w:sz="0" w:space="0" w:color="auto"/>
        <w:left w:val="none" w:sz="0" w:space="0" w:color="auto"/>
        <w:bottom w:val="none" w:sz="0" w:space="0" w:color="auto"/>
        <w:right w:val="none" w:sz="0" w:space="0" w:color="auto"/>
      </w:divBdr>
    </w:div>
    <w:div w:id="2022007152">
      <w:bodyDiv w:val="1"/>
      <w:marLeft w:val="0"/>
      <w:marRight w:val="0"/>
      <w:marTop w:val="0"/>
      <w:marBottom w:val="0"/>
      <w:divBdr>
        <w:top w:val="none" w:sz="0" w:space="0" w:color="auto"/>
        <w:left w:val="none" w:sz="0" w:space="0" w:color="auto"/>
        <w:bottom w:val="none" w:sz="0" w:space="0" w:color="auto"/>
        <w:right w:val="none" w:sz="0" w:space="0" w:color="auto"/>
      </w:divBdr>
    </w:div>
    <w:div w:id="2048869600">
      <w:bodyDiv w:val="1"/>
      <w:marLeft w:val="0"/>
      <w:marRight w:val="0"/>
      <w:marTop w:val="0"/>
      <w:marBottom w:val="0"/>
      <w:divBdr>
        <w:top w:val="none" w:sz="0" w:space="0" w:color="auto"/>
        <w:left w:val="none" w:sz="0" w:space="0" w:color="auto"/>
        <w:bottom w:val="none" w:sz="0" w:space="0" w:color="auto"/>
        <w:right w:val="none" w:sz="0" w:space="0" w:color="auto"/>
      </w:divBdr>
    </w:div>
    <w:div w:id="2067533380">
      <w:bodyDiv w:val="1"/>
      <w:marLeft w:val="0"/>
      <w:marRight w:val="0"/>
      <w:marTop w:val="0"/>
      <w:marBottom w:val="0"/>
      <w:divBdr>
        <w:top w:val="none" w:sz="0" w:space="0" w:color="auto"/>
        <w:left w:val="none" w:sz="0" w:space="0" w:color="auto"/>
        <w:bottom w:val="none" w:sz="0" w:space="0" w:color="auto"/>
        <w:right w:val="none" w:sz="0" w:space="0" w:color="auto"/>
      </w:divBdr>
    </w:div>
    <w:div w:id="2075545696">
      <w:bodyDiv w:val="1"/>
      <w:marLeft w:val="0"/>
      <w:marRight w:val="0"/>
      <w:marTop w:val="0"/>
      <w:marBottom w:val="0"/>
      <w:divBdr>
        <w:top w:val="none" w:sz="0" w:space="0" w:color="auto"/>
        <w:left w:val="none" w:sz="0" w:space="0" w:color="auto"/>
        <w:bottom w:val="none" w:sz="0" w:space="0" w:color="auto"/>
        <w:right w:val="none" w:sz="0" w:space="0" w:color="auto"/>
      </w:divBdr>
    </w:div>
    <w:div w:id="2076077242">
      <w:bodyDiv w:val="1"/>
      <w:marLeft w:val="0"/>
      <w:marRight w:val="0"/>
      <w:marTop w:val="0"/>
      <w:marBottom w:val="0"/>
      <w:divBdr>
        <w:top w:val="none" w:sz="0" w:space="0" w:color="auto"/>
        <w:left w:val="none" w:sz="0" w:space="0" w:color="auto"/>
        <w:bottom w:val="none" w:sz="0" w:space="0" w:color="auto"/>
        <w:right w:val="none" w:sz="0" w:space="0" w:color="auto"/>
      </w:divBdr>
    </w:div>
    <w:div w:id="2082214513">
      <w:bodyDiv w:val="1"/>
      <w:marLeft w:val="0"/>
      <w:marRight w:val="0"/>
      <w:marTop w:val="0"/>
      <w:marBottom w:val="0"/>
      <w:divBdr>
        <w:top w:val="none" w:sz="0" w:space="0" w:color="auto"/>
        <w:left w:val="none" w:sz="0" w:space="0" w:color="auto"/>
        <w:bottom w:val="none" w:sz="0" w:space="0" w:color="auto"/>
        <w:right w:val="none" w:sz="0" w:space="0" w:color="auto"/>
      </w:divBdr>
    </w:div>
    <w:div w:id="2083790370">
      <w:bodyDiv w:val="1"/>
      <w:marLeft w:val="0"/>
      <w:marRight w:val="0"/>
      <w:marTop w:val="0"/>
      <w:marBottom w:val="0"/>
      <w:divBdr>
        <w:top w:val="none" w:sz="0" w:space="0" w:color="auto"/>
        <w:left w:val="none" w:sz="0" w:space="0" w:color="auto"/>
        <w:bottom w:val="none" w:sz="0" w:space="0" w:color="auto"/>
        <w:right w:val="none" w:sz="0" w:space="0" w:color="auto"/>
      </w:divBdr>
    </w:div>
    <w:div w:id="2086299064">
      <w:bodyDiv w:val="1"/>
      <w:marLeft w:val="0"/>
      <w:marRight w:val="0"/>
      <w:marTop w:val="0"/>
      <w:marBottom w:val="0"/>
      <w:divBdr>
        <w:top w:val="none" w:sz="0" w:space="0" w:color="auto"/>
        <w:left w:val="none" w:sz="0" w:space="0" w:color="auto"/>
        <w:bottom w:val="none" w:sz="0" w:space="0" w:color="auto"/>
        <w:right w:val="none" w:sz="0" w:space="0" w:color="auto"/>
      </w:divBdr>
    </w:div>
    <w:div w:id="2090881125">
      <w:bodyDiv w:val="1"/>
      <w:marLeft w:val="0"/>
      <w:marRight w:val="0"/>
      <w:marTop w:val="0"/>
      <w:marBottom w:val="0"/>
      <w:divBdr>
        <w:top w:val="none" w:sz="0" w:space="0" w:color="auto"/>
        <w:left w:val="none" w:sz="0" w:space="0" w:color="auto"/>
        <w:bottom w:val="none" w:sz="0" w:space="0" w:color="auto"/>
        <w:right w:val="none" w:sz="0" w:space="0" w:color="auto"/>
      </w:divBdr>
    </w:div>
    <w:div w:id="2096245646">
      <w:bodyDiv w:val="1"/>
      <w:marLeft w:val="0"/>
      <w:marRight w:val="0"/>
      <w:marTop w:val="0"/>
      <w:marBottom w:val="0"/>
      <w:divBdr>
        <w:top w:val="none" w:sz="0" w:space="0" w:color="auto"/>
        <w:left w:val="none" w:sz="0" w:space="0" w:color="auto"/>
        <w:bottom w:val="none" w:sz="0" w:space="0" w:color="auto"/>
        <w:right w:val="none" w:sz="0" w:space="0" w:color="auto"/>
      </w:divBdr>
    </w:div>
    <w:div w:id="2115781900">
      <w:bodyDiv w:val="1"/>
      <w:marLeft w:val="0"/>
      <w:marRight w:val="0"/>
      <w:marTop w:val="0"/>
      <w:marBottom w:val="0"/>
      <w:divBdr>
        <w:top w:val="none" w:sz="0" w:space="0" w:color="auto"/>
        <w:left w:val="none" w:sz="0" w:space="0" w:color="auto"/>
        <w:bottom w:val="none" w:sz="0" w:space="0" w:color="auto"/>
        <w:right w:val="none" w:sz="0" w:space="0" w:color="auto"/>
      </w:divBdr>
    </w:div>
    <w:div w:id="2117409459">
      <w:bodyDiv w:val="1"/>
      <w:marLeft w:val="0"/>
      <w:marRight w:val="0"/>
      <w:marTop w:val="0"/>
      <w:marBottom w:val="0"/>
      <w:divBdr>
        <w:top w:val="none" w:sz="0" w:space="0" w:color="auto"/>
        <w:left w:val="none" w:sz="0" w:space="0" w:color="auto"/>
        <w:bottom w:val="none" w:sz="0" w:space="0" w:color="auto"/>
        <w:right w:val="none" w:sz="0" w:space="0" w:color="auto"/>
      </w:divBdr>
    </w:div>
    <w:div w:id="21390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fs\SGIDOC\COINF\SICPD\2024%2005%20_%20MAIO_CONTROLE%20DE%20PEDIDOS%20DE%20INFORMA&#199;&#195;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SGIDOC\COINF\SICPD\2024%2005%20_%20MAIO_CONTROLE%20DE%20PEDIDOS%20DE%20INFORMA&#199;&#195;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Prazo de resposta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'Prazo de resposta'!$J$34:$M$34</c:f>
              <c:strCache>
                <c:ptCount val="4"/>
                <c:pt idx="0">
                  <c:v> ATÉ 1 DIA:</c:v>
                </c:pt>
                <c:pt idx="1">
                  <c:v>DE 2 A 5 DIAS:</c:v>
                </c:pt>
                <c:pt idx="2">
                  <c:v>DE 6 A 20 DIAS:</c:v>
                </c:pt>
                <c:pt idx="3">
                  <c:v>MAIS DE 20 DIAS:</c:v>
                </c:pt>
              </c:strCache>
            </c:strRef>
          </c:cat>
          <c:val>
            <c:numRef>
              <c:f>'Prazo de resposta'!$J$35:$M$35</c:f>
              <c:numCache>
                <c:formatCode>General</c:formatCode>
                <c:ptCount val="4"/>
                <c:pt idx="0">
                  <c:v>16</c:v>
                </c:pt>
                <c:pt idx="1">
                  <c:v>23</c:v>
                </c:pt>
                <c:pt idx="2">
                  <c:v>22</c:v>
                </c:pt>
                <c:pt idx="3">
                  <c:v>7</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CA78CCA6-9E56-4470-AFD6-6669A5015D37}" type="VALUE">
                      <a:rPr lang="en-US"/>
                      <a:pPr/>
                      <a:t>[VALOR]</a:t>
                    </a:fld>
                    <a:endParaRPr lang="pt-B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EF2A6E15-844E-4D12-B5AF-744B377BBE37}" type="VALUE">
                      <a:rPr lang="en-US"/>
                      <a:pPr/>
                      <a:t>[VALOR]</a:t>
                    </a:fld>
                    <a:endParaRPr lang="pt-B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layout/>
              <c:tx>
                <c:rich>
                  <a:bodyPr/>
                  <a:lstStyle/>
                  <a:p>
                    <a:fld id="{D66118B9-F80C-4699-9C26-D45D888C2CAF}" type="VALUE">
                      <a:rPr lang="en-US"/>
                      <a:pPr/>
                      <a:t>[VALOR]</a:t>
                    </a:fld>
                    <a:endParaRPr lang="pt-B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3385D459-9A50-468A-811A-FA0EFDD65D68}" type="VALUE">
                      <a:rPr lang="en-US"/>
                      <a:pPr/>
                      <a:t>[VALOR]</a:t>
                    </a:fld>
                    <a:endParaRPr lang="pt-B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4"/>
              <c:layout/>
              <c:tx>
                <c:rich>
                  <a:bodyPr/>
                  <a:lstStyle/>
                  <a:p>
                    <a:fld id="{A5ACEFA9-62CC-4CEA-8CB3-A508D6E0AC28}" type="VALUE">
                      <a:rPr lang="en-US"/>
                      <a:pPr/>
                      <a:t>[VALOR]</a:t>
                    </a:fld>
                    <a:endParaRPr lang="pt-B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'Local da informação'!$A$1:$A$5</c:f>
              <c:strCache>
                <c:ptCount val="5"/>
                <c:pt idx="0">
                  <c:v>PORTAL</c:v>
                </c:pt>
                <c:pt idx="1">
                  <c:v>SISTEMA</c:v>
                </c:pt>
                <c:pt idx="2">
                  <c:v>NORMATIVA</c:v>
                </c:pt>
                <c:pt idx="3">
                  <c:v>INEXISTENTE</c:v>
                </c:pt>
                <c:pt idx="4">
                  <c:v>OUTROS</c:v>
                </c:pt>
              </c:strCache>
            </c:strRef>
          </c:cat>
          <c:val>
            <c:numRef>
              <c:f>'Local da informação'!$B$1:$B$5</c:f>
              <c:numCache>
                <c:formatCode>General</c:formatCode>
                <c:ptCount val="5"/>
                <c:pt idx="0">
                  <c:v>34</c:v>
                </c:pt>
                <c:pt idx="1">
                  <c:v>18</c:v>
                </c:pt>
                <c:pt idx="2">
                  <c:v>7</c:v>
                </c:pt>
                <c:pt idx="3">
                  <c:v>6</c:v>
                </c:pt>
                <c:pt idx="4">
                  <c:v>3</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E1A0C-34B8-40A1-B720-3E42E1A1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5259</Words>
  <Characters>29321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Ricardo Melo Albuquerque</dc:creator>
  <cp:keywords/>
  <dc:description/>
  <cp:lastModifiedBy>Léo Serra de Faria</cp:lastModifiedBy>
  <cp:revision>8</cp:revision>
  <cp:lastPrinted>2021-06-04T15:23:00Z</cp:lastPrinted>
  <dcterms:created xsi:type="dcterms:W3CDTF">2024-06-06T00:24:00Z</dcterms:created>
  <dcterms:modified xsi:type="dcterms:W3CDTF">2024-06-06T17:53:00Z</dcterms:modified>
</cp:coreProperties>
</file>