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41122254" w14:textId="38A93DA7" w:rsidR="00BC338C" w:rsidRPr="00BC338C" w:rsidRDefault="00BB0818" w:rsidP="00BC3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  <w:r w:rsidR="00BC338C">
        <w:t xml:space="preserve">.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Visando atender ao maior número de municípios em diferentes regiões, informamos que nosso compromisso é o de realizar uma ÚNICA oficina por solicitação. Caso essa casa legislativa necessite de outro treinamento, será possível encaminhar um novo ofício com outro pedido, quando será avaliada a disponibilidade dos instrutores para se agendar o treinamento.</w:t>
      </w:r>
    </w:p>
    <w:p w14:paraId="189B283B" w14:textId="6FBBCA5A" w:rsidR="00FC065E" w:rsidRPr="00FC065E" w:rsidRDefault="00FC065E" w:rsidP="0026665C">
      <w:pPr>
        <w:jc w:val="both"/>
      </w:pP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0A3BD6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D7EA4F9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(09 horas)</w:t>
      </w:r>
    </w:p>
    <w:p w14:paraId="00000018" w14:textId="087BABB3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lastRenderedPageBreak/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ESG</w:t>
      </w:r>
      <w:r w:rsidR="00C76A27">
        <w:rPr>
          <w:sz w:val="23"/>
          <w:szCs w:val="23"/>
        </w:rPr>
        <w:t xml:space="preserve">(do inglês </w:t>
      </w:r>
      <w:r w:rsidR="00C76A27">
        <w:rPr>
          <w:i/>
          <w:iCs/>
          <w:sz w:val="23"/>
          <w:szCs w:val="23"/>
        </w:rPr>
        <w:t xml:space="preserve">Environmental, Social </w:t>
      </w:r>
      <w:proofErr w:type="spellStart"/>
      <w:r w:rsidR="00C76A27">
        <w:rPr>
          <w:i/>
          <w:iCs/>
          <w:sz w:val="23"/>
          <w:szCs w:val="23"/>
        </w:rPr>
        <w:t>and</w:t>
      </w:r>
      <w:proofErr w:type="spellEnd"/>
      <w:r w:rsidR="00C76A27">
        <w:rPr>
          <w:i/>
          <w:iCs/>
          <w:sz w:val="23"/>
          <w:szCs w:val="23"/>
        </w:rPr>
        <w:t xml:space="preserve"> Governance</w:t>
      </w:r>
      <w:r w:rsidR="00C76A27">
        <w:rPr>
          <w:sz w:val="23"/>
          <w:szCs w:val="23"/>
        </w:rPr>
        <w:t xml:space="preserve">) </w:t>
      </w:r>
      <w:r w:rsidR="00C76A27" w:rsidRPr="00C76A27">
        <w:rPr>
          <w:rFonts w:eastAsia="Times New Roman"/>
          <w:color w:val="auto"/>
        </w:rPr>
        <w:t xml:space="preserve"> e Agenda 2030 no Poder Legislativo</w:t>
      </w:r>
      <w:r w:rsidR="004114AD">
        <w:rPr>
          <w:rFonts w:eastAsia="Times New Roman"/>
          <w:color w:val="auto"/>
        </w:rPr>
        <w:t xml:space="preserve"> (18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2EC42862" w14:textId="496DB6E9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</w:p>
    <w:p w14:paraId="4DACF0F0" w14:textId="21ACAAEC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  )10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4B1BBDC7" w14:textId="2EA481CB" w:rsidR="00103993" w:rsidRDefault="00103993" w:rsidP="0010399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)11</w:t>
      </w:r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</w:t>
      </w:r>
      <w:r>
        <w:rPr>
          <w:rFonts w:ascii="Times New Roman" w:eastAsia="Times New Roman" w:hAnsi="Times New Roman" w:cs="Times New Roman"/>
          <w:sz w:val="24"/>
          <w:szCs w:val="24"/>
        </w:rPr>
        <w:t>de F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iscalização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unicipal e Emendas Orçamentárias </w:t>
      </w:r>
      <w:r>
        <w:rPr>
          <w:rFonts w:ascii="Times New Roman" w:eastAsia="Times New Roman" w:hAnsi="Times New Roman" w:cs="Times New Roman"/>
          <w:sz w:val="24"/>
          <w:szCs w:val="24"/>
        </w:rPr>
        <w:t>(12 horas)</w:t>
      </w:r>
    </w:p>
    <w:p w14:paraId="34789AC9" w14:textId="47DA8EF6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584AC03E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....).......................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87181" w14:textId="77777777" w:rsidR="00EE724C" w:rsidRDefault="00EE724C">
      <w:pPr>
        <w:spacing w:after="0" w:line="240" w:lineRule="auto"/>
      </w:pPr>
      <w:r>
        <w:separator/>
      </w:r>
    </w:p>
  </w:endnote>
  <w:endnote w:type="continuationSeparator" w:id="0">
    <w:p w14:paraId="3C834140" w14:textId="77777777" w:rsidR="00EE724C" w:rsidRDefault="00EE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F2D6" w14:textId="77777777" w:rsidR="00EE724C" w:rsidRDefault="00EE724C">
      <w:pPr>
        <w:spacing w:after="0" w:line="240" w:lineRule="auto"/>
      </w:pPr>
      <w:r>
        <w:separator/>
      </w:r>
    </w:p>
  </w:footnote>
  <w:footnote w:type="continuationSeparator" w:id="0">
    <w:p w14:paraId="771DC2CE" w14:textId="77777777" w:rsidR="00EE724C" w:rsidRDefault="00EE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A3BD9"/>
    <w:rsid w:val="000C1153"/>
    <w:rsid w:val="000C5C17"/>
    <w:rsid w:val="00103993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936B0"/>
    <w:rsid w:val="002A65B8"/>
    <w:rsid w:val="00324F1F"/>
    <w:rsid w:val="00330BDC"/>
    <w:rsid w:val="00351FCF"/>
    <w:rsid w:val="00376BE4"/>
    <w:rsid w:val="003B414A"/>
    <w:rsid w:val="003F4ED0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512C9"/>
    <w:rsid w:val="007D1E6B"/>
    <w:rsid w:val="007E255B"/>
    <w:rsid w:val="00865A26"/>
    <w:rsid w:val="009616D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BC338C"/>
    <w:rsid w:val="00BE33C2"/>
    <w:rsid w:val="00C51519"/>
    <w:rsid w:val="00C76A27"/>
    <w:rsid w:val="00C80C12"/>
    <w:rsid w:val="00CA4AFC"/>
    <w:rsid w:val="00CA5AC0"/>
    <w:rsid w:val="00D027FE"/>
    <w:rsid w:val="00D339BE"/>
    <w:rsid w:val="00E302D7"/>
    <w:rsid w:val="00E31F5E"/>
    <w:rsid w:val="00E81707"/>
    <w:rsid w:val="00E95683"/>
    <w:rsid w:val="00EE724C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Paula Caroline França de Lima</cp:lastModifiedBy>
  <cp:revision>3</cp:revision>
  <cp:lastPrinted>2023-03-31T19:07:00Z</cp:lastPrinted>
  <dcterms:created xsi:type="dcterms:W3CDTF">2025-02-17T20:47:00Z</dcterms:created>
  <dcterms:modified xsi:type="dcterms:W3CDTF">2025-03-17T18:34:00Z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