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left="720" w:firstLine="720"/>
        <w:jc w:val="righ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6"/>
          <w:szCs w:val="26"/>
          <w:vertAlign w:val="superscript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ACORDO DE COOPERAÇÃO TÉCNICA (ACT)                   Nº</w:t>
      </w:r>
      <w:r w:rsidDel="00000000" w:rsidR="00000000" w:rsidRPr="00000000">
        <w:rPr>
          <w:b w:val="1"/>
          <w:rtl w:val="0"/>
        </w:rPr>
        <w:t xml:space="preserve"> _________________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left="396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left="3968" w:firstLine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que entre si celebram, de um lado, o SENADO FEDERAL, e, de outro, </w:t>
      </w:r>
      <w:r w:rsidDel="00000000" w:rsidR="00000000" w:rsidRPr="00000000">
        <w:rPr>
          <w:color w:val="000000"/>
          <w:rtl w:val="0"/>
        </w:rPr>
        <w:t xml:space="preserve">o(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b w:val="1"/>
          <w:color w:val="cc4125"/>
          <w:rtl w:val="0"/>
        </w:rPr>
        <w:t xml:space="preserve">[NOME DA INSTITUIÇÃO - SIGLA]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UNIÃO</w:t>
      </w:r>
      <w:r w:rsidDel="00000000" w:rsidR="00000000" w:rsidRPr="00000000">
        <w:rPr>
          <w:rtl w:val="0"/>
        </w:rPr>
        <w:t xml:space="preserve">, por intermédio do </w:t>
      </w:r>
      <w:r w:rsidDel="00000000" w:rsidR="00000000" w:rsidRPr="00000000">
        <w:rPr>
          <w:b w:val="1"/>
          <w:rtl w:val="0"/>
        </w:rPr>
        <w:t xml:space="preserve">SENADO FEDERAL</w:t>
      </w:r>
      <w:r w:rsidDel="00000000" w:rsidR="00000000" w:rsidRPr="00000000">
        <w:rPr>
          <w:rtl w:val="0"/>
        </w:rPr>
        <w:t xml:space="preserve">, CNPJ/MF nº 00.530.279/0001-15, </w:t>
      </w:r>
      <w:r w:rsidDel="00000000" w:rsidR="00000000" w:rsidRPr="00000000">
        <w:rPr>
          <w:color w:val="151718"/>
          <w:rtl w:val="0"/>
        </w:rPr>
        <w:t xml:space="preserve">doravante  </w:t>
      </w:r>
      <w:r w:rsidDel="00000000" w:rsidR="00000000" w:rsidRPr="00000000">
        <w:rPr>
          <w:color w:val="2a2b2b"/>
          <w:rtl w:val="0"/>
        </w:rPr>
        <w:t xml:space="preserve">denominado </w:t>
      </w:r>
      <w:r w:rsidDel="00000000" w:rsidR="00000000" w:rsidRPr="00000000">
        <w:rPr>
          <w:b w:val="1"/>
          <w:color w:val="2a2b2b"/>
          <w:rtl w:val="0"/>
        </w:rPr>
        <w:t xml:space="preserve">SENADO</w:t>
      </w:r>
      <w:r w:rsidDel="00000000" w:rsidR="00000000" w:rsidRPr="00000000">
        <w:rPr>
          <w:color w:val="2a2b2b"/>
          <w:rtl w:val="0"/>
        </w:rPr>
        <w:t xml:space="preserve">, com sede </w:t>
      </w:r>
      <w:r w:rsidDel="00000000" w:rsidR="00000000" w:rsidRPr="00000000">
        <w:rPr>
          <w:color w:val="151718"/>
          <w:rtl w:val="0"/>
        </w:rPr>
        <w:t xml:space="preserve">na </w:t>
      </w:r>
      <w:r w:rsidDel="00000000" w:rsidR="00000000" w:rsidRPr="00000000">
        <w:rPr>
          <w:color w:val="2a2b2b"/>
          <w:rtl w:val="0"/>
        </w:rPr>
        <w:t xml:space="preserve">Praça dos </w:t>
      </w:r>
      <w:r w:rsidDel="00000000" w:rsidR="00000000" w:rsidRPr="00000000">
        <w:rPr>
          <w:color w:val="151718"/>
          <w:rtl w:val="0"/>
        </w:rPr>
        <w:t xml:space="preserve">Três </w:t>
      </w:r>
      <w:r w:rsidDel="00000000" w:rsidR="00000000" w:rsidRPr="00000000">
        <w:rPr>
          <w:color w:val="2a2b2b"/>
          <w:rtl w:val="0"/>
        </w:rPr>
        <w:t xml:space="preserve">Poderes, em Brasília-DF, CEP 70165-900,  </w:t>
      </w:r>
      <w:r w:rsidDel="00000000" w:rsidR="00000000" w:rsidRPr="00000000">
        <w:rPr>
          <w:color w:val="151718"/>
          <w:rtl w:val="0"/>
        </w:rPr>
        <w:t xml:space="preserve">ne</w:t>
      </w:r>
      <w:r w:rsidDel="00000000" w:rsidR="00000000" w:rsidRPr="00000000">
        <w:rPr>
          <w:color w:val="3e3e3f"/>
          <w:rtl w:val="0"/>
        </w:rPr>
        <w:t xml:space="preserve">ste </w:t>
      </w:r>
      <w:r w:rsidDel="00000000" w:rsidR="00000000" w:rsidRPr="00000000">
        <w:rPr>
          <w:color w:val="2a2b2b"/>
          <w:rtl w:val="0"/>
        </w:rPr>
        <w:t xml:space="preserve">ato representado </w:t>
      </w:r>
      <w:r w:rsidDel="00000000" w:rsidR="00000000" w:rsidRPr="00000000">
        <w:rPr>
          <w:color w:val="151718"/>
          <w:rtl w:val="0"/>
        </w:rPr>
        <w:t xml:space="preserve">pela </w:t>
      </w:r>
      <w:r w:rsidDel="00000000" w:rsidR="00000000" w:rsidRPr="00000000">
        <w:rPr>
          <w:color w:val="3e3e3f"/>
          <w:rtl w:val="0"/>
        </w:rPr>
        <w:t xml:space="preserve">s</w:t>
      </w:r>
      <w:r w:rsidDel="00000000" w:rsidR="00000000" w:rsidRPr="00000000">
        <w:rPr>
          <w:color w:val="151718"/>
          <w:rtl w:val="0"/>
        </w:rPr>
        <w:t xml:space="preserve">ua </w:t>
      </w:r>
      <w:r w:rsidDel="00000000" w:rsidR="00000000" w:rsidRPr="00000000">
        <w:rPr>
          <w:color w:val="2a2b2b"/>
          <w:rtl w:val="0"/>
        </w:rPr>
        <w:t xml:space="preserve">Diretora-Geral, </w:t>
      </w:r>
      <w:r w:rsidDel="00000000" w:rsidR="00000000" w:rsidRPr="00000000">
        <w:rPr>
          <w:b w:val="1"/>
          <w:color w:val="151718"/>
          <w:rtl w:val="0"/>
        </w:rPr>
        <w:t xml:space="preserve">ILANA </w:t>
      </w:r>
      <w:r w:rsidDel="00000000" w:rsidR="00000000" w:rsidRPr="00000000">
        <w:rPr>
          <w:b w:val="1"/>
          <w:color w:val="2a2b2b"/>
          <w:rtl w:val="0"/>
        </w:rPr>
        <w:t xml:space="preserve">TROMBKA</w:t>
      </w:r>
      <w:r w:rsidDel="00000000" w:rsidR="00000000" w:rsidRPr="00000000">
        <w:rPr>
          <w:color w:val="2a2b2b"/>
          <w:rtl w:val="0"/>
        </w:rPr>
        <w:t xml:space="preserve">, </w:t>
      </w:r>
      <w:r w:rsidDel="00000000" w:rsidR="00000000" w:rsidRPr="00000000">
        <w:rPr>
          <w:color w:val="151718"/>
          <w:rtl w:val="0"/>
        </w:rPr>
        <w:t xml:space="preserve">tendo o </w:t>
      </w:r>
      <w:r w:rsidDel="00000000" w:rsidR="00000000" w:rsidRPr="00000000">
        <w:rPr>
          <w:b w:val="1"/>
          <w:rtl w:val="0"/>
        </w:rPr>
        <w:t xml:space="preserve">INSTITUTO LEGISLATIVO BRASILEIRO (ILB) </w:t>
      </w:r>
      <w:r w:rsidDel="00000000" w:rsidR="00000000" w:rsidRPr="00000000">
        <w:rPr>
          <w:rtl w:val="0"/>
        </w:rPr>
        <w:t xml:space="preserve">– Escola de Governo do Senado Federal e órgão executor do Programa Interlegis, </w:t>
      </w:r>
      <w:r w:rsidDel="00000000" w:rsidR="00000000" w:rsidRPr="00000000">
        <w:rPr>
          <w:color w:val="151718"/>
          <w:rtl w:val="0"/>
        </w:rPr>
        <w:t xml:space="preserve">na qualidade </w:t>
      </w:r>
      <w:r w:rsidDel="00000000" w:rsidR="00000000" w:rsidRPr="00000000">
        <w:rPr>
          <w:color w:val="2a2b2b"/>
          <w:rtl w:val="0"/>
        </w:rPr>
        <w:t xml:space="preserve">de órgão executivo, neste ato representado pelo seu </w:t>
      </w:r>
      <w:r w:rsidDel="00000000" w:rsidR="00000000" w:rsidRPr="00000000">
        <w:rPr>
          <w:rtl w:val="0"/>
        </w:rPr>
        <w:t xml:space="preserve">Diretor-Executivo, </w:t>
      </w:r>
      <w:r w:rsidDel="00000000" w:rsidR="00000000" w:rsidRPr="00000000">
        <w:rPr>
          <w:b w:val="1"/>
          <w:rtl w:val="0"/>
        </w:rPr>
        <w:t xml:space="preserve">FERNANDO BOARATO MENEGUIN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2a2b2b"/>
          <w:rtl w:val="0"/>
        </w:rPr>
        <w:t xml:space="preserve">e, de outro </w:t>
      </w:r>
      <w:r w:rsidDel="00000000" w:rsidR="00000000" w:rsidRPr="00000000">
        <w:rPr>
          <w:color w:val="151718"/>
          <w:rtl w:val="0"/>
        </w:rPr>
        <w:t xml:space="preserve">lado</w:t>
      </w:r>
      <w:r w:rsidDel="00000000" w:rsidR="00000000" w:rsidRPr="00000000">
        <w:rPr>
          <w:color w:val="3e3e3f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o(a) </w:t>
      </w:r>
      <w:r w:rsidDel="00000000" w:rsidR="00000000" w:rsidRPr="00000000">
        <w:rPr>
          <w:b w:val="1"/>
          <w:color w:val="cc4125"/>
          <w:rtl w:val="0"/>
        </w:rPr>
        <w:t xml:space="preserve">[NOME DA INSTITUIÇÃO - SIGLA]</w:t>
      </w:r>
      <w:r w:rsidDel="00000000" w:rsidR="00000000" w:rsidRPr="00000000">
        <w:rPr>
          <w:b w:val="1"/>
          <w:color w:val="000000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doravante denominado(a)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rtl w:val="0"/>
        </w:rPr>
        <w:t xml:space="preserve">, com sede na </w:t>
      </w:r>
      <w:r w:rsidDel="00000000" w:rsidR="00000000" w:rsidRPr="00000000">
        <w:rPr>
          <w:color w:val="cc0000"/>
          <w:u w:val="single"/>
          <w:rtl w:val="0"/>
        </w:rPr>
        <w:t xml:space="preserve">Rua XXXXXX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color w:val="cc0000"/>
          <w:u w:val="single"/>
          <w:rtl w:val="0"/>
        </w:rPr>
        <w:t xml:space="preserve"> CEP: XX.XXX-XXX e CNPJ: XX.XXX.XXX/XXXX-XX</w:t>
      </w:r>
      <w:r w:rsidDel="00000000" w:rsidR="00000000" w:rsidRPr="00000000">
        <w:rPr>
          <w:color w:val="cc0000"/>
          <w:rtl w:val="0"/>
        </w:rPr>
        <w:t xml:space="preserve">,</w:t>
      </w:r>
      <w:r w:rsidDel="00000000" w:rsidR="00000000" w:rsidRPr="00000000">
        <w:rPr>
          <w:rtl w:val="0"/>
        </w:rPr>
        <w:t xml:space="preserve"> neste ato representado pelo(a) seu(sua) Presidente(a), o(a) Sr(a.) </w:t>
      </w:r>
      <w:r w:rsidDel="00000000" w:rsidR="00000000" w:rsidRPr="00000000">
        <w:rPr>
          <w:b w:val="1"/>
          <w:color w:val="cc4125"/>
          <w:rtl w:val="0"/>
        </w:rPr>
        <w:t xml:space="preserve">[NOME DO(A) PRESIDENTE(A) DA INSTITUIÇÃO]</w:t>
      </w:r>
      <w:r w:rsidDel="00000000" w:rsidR="00000000" w:rsidRPr="00000000">
        <w:rPr>
          <w:color w:val="cc0000"/>
          <w:u w:val="single"/>
          <w:rtl w:val="0"/>
        </w:rPr>
        <w:t xml:space="preserve">, inscrito(a) no CPF: XXXXXXX-XX e RG: XXXXX - SSP/XX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 resolvem celebrar o presente </w:t>
      </w:r>
      <w:r w:rsidDel="00000000" w:rsidR="00000000" w:rsidRPr="00000000">
        <w:rPr>
          <w:b w:val="1"/>
          <w:rtl w:val="0"/>
        </w:rPr>
        <w:t xml:space="preserve">ACORDO DE COOPERAÇÃO TÉCNICA (ACT)</w:t>
      </w:r>
      <w:r w:rsidDel="00000000" w:rsidR="00000000" w:rsidRPr="00000000">
        <w:rPr>
          <w:rtl w:val="0"/>
        </w:rPr>
        <w:t xml:space="preserve">  observando, no que couber, o disposto na Lei nº 14.133, de 1º de abril de 2021, e alterações vigentes; na Lei nº 12.527, de 18 de novembro de 2011; na Lei nº 13.709, de 14 agosto de 2018; no Regulamento Administrativo do Senado Federal; </w:t>
      </w:r>
      <w:r w:rsidDel="00000000" w:rsidR="00000000" w:rsidRPr="00000000">
        <w:rPr>
          <w:highlight w:val="yellow"/>
          <w:rtl w:val="0"/>
        </w:rPr>
        <w:t xml:space="preserve">no Ato da Diretoria-Geral nº 14, de 09 junho de 2022</w:t>
      </w:r>
      <w:r w:rsidDel="00000000" w:rsidR="00000000" w:rsidRPr="00000000">
        <w:rPr>
          <w:rtl w:val="0"/>
        </w:rPr>
        <w:t xml:space="preserve">, bem como nas demais disposições legais e regimentais pertinentes, mediante as cláusulas e condições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PRIMEIRA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 tem por objeto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</w:t>
      </w:r>
      <w:r w:rsidDel="00000000" w:rsidR="00000000" w:rsidRPr="00000000">
        <w:rPr>
          <w:rtl w:val="0"/>
        </w:rPr>
        <w:t xml:space="preserve"> SENADO e </w:t>
      </w:r>
      <w:r w:rsidDel="00000000" w:rsidR="00000000" w:rsidRPr="00000000">
        <w:rPr>
          <w:color w:val="000000"/>
          <w:highlight w:val="white"/>
          <w:rtl w:val="0"/>
        </w:rPr>
        <w:t xml:space="preserve">do(a)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PARÁGRAFO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PRIMEIRO. </w:t>
      </w:r>
      <w:r w:rsidDel="00000000" w:rsidR="00000000" w:rsidRPr="00000000">
        <w:rPr>
          <w:color w:val="000000"/>
          <w:highlight w:val="white"/>
          <w:rtl w:val="0"/>
        </w:rPr>
        <w:t xml:space="preserve">Os celebrantes do presente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 buscarão formas de um maior entrosamento entre si, visando criar, estabelecer e dinamizar redes ou canais de comunicação permanente entre seus quadros funcionais de modo a assegurar a consecução do </w:t>
      </w:r>
      <w:r w:rsidDel="00000000" w:rsidR="00000000" w:rsidRPr="00000000">
        <w:rPr>
          <w:highlight w:val="white"/>
          <w:rtl w:val="0"/>
        </w:rPr>
        <w:t xml:space="preserve">O</w:t>
      </w:r>
      <w:r w:rsidDel="00000000" w:rsidR="00000000" w:rsidRPr="00000000">
        <w:rPr>
          <w:color w:val="000000"/>
          <w:highlight w:val="white"/>
          <w:rtl w:val="0"/>
        </w:rPr>
        <w:t xml:space="preserve">bjeto deste </w:t>
      </w:r>
      <w:r w:rsidDel="00000000" w:rsidR="00000000" w:rsidRPr="00000000">
        <w:rPr>
          <w:highlight w:val="white"/>
          <w:rtl w:val="0"/>
        </w:rPr>
        <w:t xml:space="preserve">Acordo</w:t>
      </w:r>
      <w:r w:rsidDel="00000000" w:rsidR="00000000" w:rsidRPr="00000000">
        <w:rPr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PARÁGRAFO SEGUNDO. </w:t>
      </w:r>
      <w:r w:rsidDel="00000000" w:rsidR="00000000" w:rsidRPr="00000000">
        <w:rPr>
          <w:color w:val="000000"/>
          <w:highlight w:val="white"/>
          <w:rtl w:val="0"/>
        </w:rPr>
        <w:t xml:space="preserve">Não ser</w:t>
      </w:r>
      <w:r w:rsidDel="00000000" w:rsidR="00000000" w:rsidRPr="00000000">
        <w:rPr>
          <w:highlight w:val="white"/>
          <w:rtl w:val="0"/>
        </w:rPr>
        <w:t xml:space="preserve">ão</w:t>
      </w:r>
      <w:r w:rsidDel="00000000" w:rsidR="00000000" w:rsidRPr="00000000">
        <w:rPr>
          <w:color w:val="000000"/>
          <w:highlight w:val="white"/>
          <w:rtl w:val="0"/>
        </w:rPr>
        <w:t xml:space="preserve"> objeto de cooperação e intercâmbio mútuos as informações protegidas por legislação específica e as consideradas de acesso restrito pelos partícipes.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SEGUNDA – DAS ATIVIDADES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Para cumprimento do objeto descrito na cláusula primeira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, os servidores do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color w:val="000000"/>
          <w:highlight w:val="white"/>
          <w:rtl w:val="0"/>
        </w:rPr>
        <w:t xml:space="preserve"> poderão participar dos cursos oferecidos </w:t>
      </w:r>
      <w:r w:rsidDel="00000000" w:rsidR="00000000" w:rsidRPr="00000000">
        <w:rPr>
          <w:highlight w:val="white"/>
          <w:rtl w:val="0"/>
        </w:rPr>
        <w:t xml:space="preserve">pelo(a)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ILB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highlight w:val="white"/>
          <w:rtl w:val="0"/>
        </w:rPr>
        <w:t xml:space="preserve"> assegurada a reciprocidade quanto aos servidores do Senado na participação em cursos promovidos </w:t>
      </w:r>
      <w:r w:rsidDel="00000000" w:rsidR="00000000" w:rsidRPr="00000000">
        <w:rPr>
          <w:highlight w:val="white"/>
          <w:rtl w:val="0"/>
        </w:rPr>
        <w:t xml:space="preserve">pelo(a)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color w:val="000000"/>
          <w:highlight w:val="white"/>
          <w:rtl w:val="0"/>
        </w:rPr>
        <w:t xml:space="preserve">, sem ônus, em cada caso, para os partícipes.</w:t>
      </w:r>
    </w:p>
    <w:p w:rsidR="00000000" w:rsidDel="00000000" w:rsidP="00000000" w:rsidRDefault="00000000" w:rsidRPr="00000000" w14:paraId="00000016">
      <w:pPr>
        <w:spacing w:line="276" w:lineRule="auto"/>
        <w:ind w:firstLine="1701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PARÁGRAFO PRIMEIRO.</w:t>
      </w:r>
      <w:r w:rsidDel="00000000" w:rsidR="00000000" w:rsidRPr="00000000">
        <w:rPr>
          <w:color w:val="000000"/>
          <w:highlight w:val="white"/>
          <w:rtl w:val="0"/>
        </w:rPr>
        <w:t xml:space="preserve"> Os partícipes poderão reservar vagas de suas ações de capacitação para atender o objeto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, observada a demanda e a necessidade de capacitação dos servidores do seu próprio órgão.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firstLine="1701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PARÁGRAFO </w:t>
      </w:r>
      <w:r w:rsidDel="00000000" w:rsidR="00000000" w:rsidRPr="00000000">
        <w:rPr>
          <w:b w:val="1"/>
          <w:highlight w:val="yellow"/>
          <w:rtl w:val="0"/>
        </w:rPr>
        <w:t xml:space="preserve">SEGUNDO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.</w:t>
      </w:r>
      <w:r w:rsidDel="00000000" w:rsidR="00000000" w:rsidRPr="00000000">
        <w:rPr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As instituições celebrantes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 comprometem-se a facilitar a liberação de seus servidores para efetuar atividades que sejam de interesse comum dos partícipes (cursos, seminários, simpósios, encontros e outras de mesma natureza).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PARÁGRAFO </w:t>
      </w:r>
      <w:r w:rsidDel="00000000" w:rsidR="00000000" w:rsidRPr="00000000">
        <w:rPr>
          <w:b w:val="1"/>
          <w:highlight w:val="yellow"/>
          <w:rtl w:val="0"/>
        </w:rPr>
        <w:t xml:space="preserve">TERCEIRO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.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Por meio de seus órgãos respectivos, os partícipes elaborarão calendário de suas atividades culturais e de desenvolvimento e capacitação de recursos humanos, procurando o intercâmbio efetivo de experiências, conhecimentos e informações diversas.</w:t>
      </w:r>
    </w:p>
    <w:p w:rsidR="00000000" w:rsidDel="00000000" w:rsidP="00000000" w:rsidRDefault="00000000" w:rsidRPr="00000000" w14:paraId="0000001C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CLÁUSULA TERCEIRA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DAS RESPONSABILIDADES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ffff00"/>
          <w:shd w:fill="9900ff" w:val="clear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Os partícipes assumem as seguintes responsabilidades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designar uma Unidade responsável para atuar como agente de integração, visando à execução das atividades objeto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, bem como a prestação de informações necessárias;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color w:val="cc4125"/>
          <w:rtl w:val="0"/>
        </w:rPr>
        <w:t xml:space="preserve">[SIGLA DA INSTITUIÇÃO]</w:t>
      </w:r>
      <w:r w:rsidDel="00000000" w:rsidR="00000000" w:rsidRPr="00000000">
        <w:rPr>
          <w:b w:val="1"/>
          <w:i w:val="1"/>
          <w:color w:val="cc4125"/>
          <w:rtl w:val="0"/>
        </w:rPr>
        <w:t xml:space="preserve"> </w:t>
      </w:r>
      <w:r w:rsidDel="00000000" w:rsidR="00000000" w:rsidRPr="00000000">
        <w:rPr>
          <w:rtl w:val="0"/>
        </w:rPr>
        <w:t xml:space="preserve">deverá</w:t>
      </w:r>
      <w:r w:rsidDel="00000000" w:rsidR="00000000" w:rsidRPr="00000000">
        <w:rPr>
          <w:color w:val="cc4125"/>
          <w:rtl w:val="0"/>
        </w:rPr>
        <w:t xml:space="preserve"> </w:t>
      </w:r>
      <w:r w:rsidDel="00000000" w:rsidR="00000000" w:rsidRPr="00000000">
        <w:rPr>
          <w:rtl w:val="0"/>
        </w:rPr>
        <w:t xml:space="preserve">indicar servidor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responsável administrativo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(Anexo I, tópico 1)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pela boa execução das cláusulas celebradas neste Acordo de Cooperação Técnica, informando a sua eventual substituição;</w:t>
      </w:r>
      <w:r w:rsidDel="00000000" w:rsidR="00000000" w:rsidRPr="00000000">
        <w:rPr>
          <w:i w:val="1"/>
          <w:color w:val="cc4125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receber em suas dependências servidor(es) para participar(em) de evento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highlight w:val="white"/>
          <w:rtl w:val="0"/>
        </w:rPr>
        <w:t xml:space="preserve"> estágio ou visita, e designarem profissional para acompanhá-lo(s) no desenvolvimento das atividades pertinentes;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viabilizar a troca de materiais didáticos destinados à execução das atividades da ação de capacitação;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fornecer as informações e orientações necessárias ao melhor desenvolvimento e fiel cumprimento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lineRule="auto"/>
        <w:ind w:left="720" w:hanging="720"/>
        <w:jc w:val="both"/>
        <w:rPr/>
      </w:pPr>
      <w:r w:rsidDel="00000000" w:rsidR="00000000" w:rsidRPr="00000000">
        <w:rPr>
          <w:highlight w:val="white"/>
          <w:rtl w:val="0"/>
        </w:rPr>
        <w:t xml:space="preserve">encaminhar</w:t>
      </w:r>
      <w:r w:rsidDel="00000000" w:rsidR="00000000" w:rsidRPr="00000000">
        <w:rPr>
          <w:color w:val="000000"/>
          <w:highlight w:val="white"/>
          <w:rtl w:val="0"/>
        </w:rPr>
        <w:t xml:space="preserve"> notificação por escrito, </w:t>
      </w:r>
      <w:r w:rsidDel="00000000" w:rsidR="00000000" w:rsidRPr="00000000">
        <w:rPr>
          <w:highlight w:val="white"/>
          <w:rtl w:val="0"/>
        </w:rPr>
        <w:t xml:space="preserve">em tempo hábil, so</w:t>
      </w:r>
      <w:r w:rsidDel="00000000" w:rsidR="00000000" w:rsidRPr="00000000">
        <w:rPr>
          <w:color w:val="000000"/>
          <w:highlight w:val="white"/>
          <w:rtl w:val="0"/>
        </w:rPr>
        <w:t xml:space="preserve">bre imperfeições, falhas ou irregularidades na execução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40"/>
        </w:tabs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40"/>
        </w:tabs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  <w:highlight w:val="white"/>
          <w:u w:val="single"/>
        </w:rPr>
      </w:pPr>
      <w:bookmarkStart w:colFirst="0" w:colLast="0" w:name="_heading=h.mphe38soj5d6" w:id="0"/>
      <w:bookmarkEnd w:id="0"/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QUARTA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DA EXECUÇÃO E FISCALIZAÇÃO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execução e a fiscalização deste Acordo de Cooperação Técnica serão realizadas pelos partícipes, ou por quem estes designarem, os quais terão amplos poderes para praticar quaisquer atos que se destinem a manter e aperfeiçoar o seu Objeto, dando ciência à autoridade imediatamente superior das providências adotadas para seu fiel cumprimento.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PARÁGRAFO ÚNICO. </w:t>
      </w:r>
      <w:r w:rsidDel="00000000" w:rsidR="00000000" w:rsidRPr="00000000">
        <w:rPr>
          <w:color w:val="000000"/>
          <w:highlight w:val="white"/>
          <w:rtl w:val="0"/>
        </w:rPr>
        <w:t xml:space="preserve">Os celebrantes levarão ao conhecimento um do outro qualquer fato que considerem relevante ocorrido em suas instalações durante a vigência deste </w:t>
      </w:r>
      <w:r w:rsidDel="00000000" w:rsidR="00000000" w:rsidRPr="00000000">
        <w:rPr>
          <w:highlight w:val="white"/>
          <w:rtl w:val="0"/>
        </w:rPr>
        <w:t xml:space="preserve">Acordo de Cooperação Técnica</w:t>
      </w:r>
      <w:r w:rsidDel="00000000" w:rsidR="00000000" w:rsidRPr="00000000">
        <w:rPr>
          <w:color w:val="000000"/>
          <w:highlight w:val="white"/>
          <w:rtl w:val="0"/>
        </w:rPr>
        <w:t xml:space="preserve">, para a adoção das medidas cabíveis pelas autoridades competentes.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after="200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QUINTA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DOS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Este Acordo de Cooperação Técnica não implica compromissos financeiros entre os convenentes. O custeio das despesas inerentes às atividades eventualmente acordadas pelos celebrantes correrá por conta das dotações orçamentárias de cada um deles, não sendo permitida, em qualquer hipótese, a transferência de valores entre os partícipes.</w:t>
      </w:r>
    </w:p>
    <w:p w:rsidR="00000000" w:rsidDel="00000000" w:rsidP="00000000" w:rsidRDefault="00000000" w:rsidRPr="00000000" w14:paraId="00000030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SEXTA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DA VIGÊNCIA</w:t>
      </w:r>
    </w:p>
    <w:p w:rsidR="00000000" w:rsidDel="00000000" w:rsidP="00000000" w:rsidRDefault="00000000" w:rsidRPr="00000000" w14:paraId="00000033">
      <w:pPr>
        <w:spacing w:after="120" w:line="276" w:lineRule="auto"/>
        <w:jc w:val="both"/>
        <w:rPr>
          <w:color w:val="000000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Este Acordo de Cooperação Técnica terá vigência de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60 (sessenta) meses</w:t>
      </w:r>
      <w:r w:rsidDel="00000000" w:rsidR="00000000" w:rsidRPr="00000000">
        <w:rPr>
          <w:color w:val="212121"/>
          <w:highlight w:val="white"/>
          <w:rtl w:val="0"/>
        </w:rPr>
        <w:t xml:space="preserve">, a contar da data de sua assinatura, produzindo efeitos a partir de sua publicação, podendo ser prorrogado por iguais períodos, a critério das partes e mediante </w:t>
      </w:r>
      <w:r w:rsidDel="00000000" w:rsidR="00000000" w:rsidRPr="00000000">
        <w:rPr>
          <w:color w:val="212121"/>
          <w:rtl w:val="0"/>
        </w:rPr>
        <w:t xml:space="preserve">Termo Aditivo.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1"/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CLÁUSULA SÉTIMA – DA EXTINÇÃO</w:t>
      </w:r>
    </w:p>
    <w:p w:rsidR="00000000" w:rsidDel="00000000" w:rsidP="00000000" w:rsidRDefault="00000000" w:rsidRPr="00000000" w14:paraId="00000037">
      <w:pPr>
        <w:spacing w:after="12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Este instrumento de Acordo de Cooperação Técnica e seus anexos poderão ser denunciados, rescindidos ou extintos de comum acordo entre os partícipes ou, unilateralmente, desde que o denunciante comunique sua decisão, por escrito, no prazo mínimo de 90 (noventa) dias de antecedência, ou rescindido de imediato pelo SENADO ou pelo(a)</w:t>
      </w:r>
      <w:r w:rsidDel="00000000" w:rsidR="00000000" w:rsidRPr="00000000">
        <w:rPr>
          <w:color w:val="cc4125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color w:val="cc000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no caso de descumprimento de quaisquer de suas cláusulas ou condições.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PARÁGRAFO ÚNICO</w:t>
      </w:r>
      <w:r w:rsidDel="00000000" w:rsidR="00000000" w:rsidRPr="00000000">
        <w:rPr>
          <w:highlight w:val="white"/>
          <w:rtl w:val="0"/>
        </w:rPr>
        <w:t xml:space="preserve">. A eventual extinção, denúncia ou rescisão deste Acordo de Cooperação Técnica não prejudicará a execução de atividades, programas ou cooperações em curso, os quais deverão se desenvolver normalmente até seu encerramento.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612"/>
          <w:tab w:val="right" w:leader="none" w:pos="8864"/>
          <w:tab w:val="center" w:leader="none" w:pos="4612"/>
          <w:tab w:val="right" w:leader="none" w:pos="8864"/>
        </w:tabs>
        <w:spacing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CLÁUSULA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OITAVA</w:t>
      </w: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 – DAS DISPOSIÇÕES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Além dos termos estabelecidos no corpo deste Acordo de Cooperação Técnica, os partícipes se comprometem a também cumprir as disposições gerais contidas nesta Cláusula.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Ao nome do Instituto Legislativo Brasileiro/Programa Interlegis ou do(a) </w:t>
      </w:r>
      <w:r w:rsidDel="00000000" w:rsidR="00000000" w:rsidRPr="00000000">
        <w:rPr>
          <w:b w:val="1"/>
          <w:color w:val="cc4125"/>
          <w:rtl w:val="0"/>
        </w:rPr>
        <w:t xml:space="preserve">[SIGLA DA INSTITUIÇÃO]</w:t>
      </w:r>
      <w:r w:rsidDel="00000000" w:rsidR="00000000" w:rsidRPr="00000000">
        <w:rPr>
          <w:rtl w:val="0"/>
        </w:rPr>
        <w:t xml:space="preserve"> não poderá ser vinculado qualquer outro fato ou ato distinto do Objeto deste Acordo.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O Plano de Trabalho (Anexo I) é parte integrante deste Acordo de Cooperação Técnica.</w:t>
      </w:r>
    </w:p>
    <w:p w:rsidR="00000000" w:rsidDel="00000000" w:rsidP="00000000" w:rsidRDefault="00000000" w:rsidRPr="00000000" w14:paraId="0000004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b w:val="1"/>
          <w:rtl w:val="0"/>
        </w:rPr>
        <w:t xml:space="preserve">PARÁGRAFO TERCEIRO. </w:t>
      </w:r>
      <w:r w:rsidDel="00000000" w:rsidR="00000000" w:rsidRPr="00000000">
        <w:rPr>
          <w:rtl w:val="0"/>
        </w:rPr>
        <w:t xml:space="preserve">Os casos omissos serão solucionados mediante entendimento entre os partícipes e formalizados por meio de Termos Aditivos.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QUARTO. </w:t>
      </w:r>
      <w:r w:rsidDel="00000000" w:rsidR="00000000" w:rsidRPr="00000000">
        <w:rPr>
          <w:rtl w:val="0"/>
        </w:rPr>
        <w:t xml:space="preserve">Entre os partícipes, quando da realização das atividades previstas no Plano de Trabalho, fica autorizado o uso </w:t>
      </w:r>
      <w:r w:rsidDel="00000000" w:rsidR="00000000" w:rsidRPr="00000000">
        <w:rPr>
          <w:b w:val="1"/>
          <w:u w:val="single"/>
          <w:rtl w:val="0"/>
        </w:rPr>
        <w:t xml:space="preserve">recíproco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de imagem, som, logomarca, materiais, bem como a divulgação, retransmissão ou compartilhamento das ações educacionais do ILB/Programa Interlegis, com a devida observância às disposições da Lei nº 13.709/2018 – Lei Geral de Proteção de Dados Pessoais (LGPD).</w:t>
      </w:r>
    </w:p>
    <w:p w:rsidR="00000000" w:rsidDel="00000000" w:rsidP="00000000" w:rsidRDefault="00000000" w:rsidRPr="00000000" w14:paraId="0000004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b w:val="1"/>
          <w:rtl w:val="0"/>
        </w:rPr>
        <w:t xml:space="preserve">PARÁGRAFO QUINTO.</w:t>
      </w:r>
      <w:r w:rsidDel="00000000" w:rsidR="00000000" w:rsidRPr="00000000">
        <w:rPr>
          <w:rtl w:val="0"/>
        </w:rPr>
        <w:t xml:space="preserve"> Os partícipes obrigam-se a manter sob o mais estrito sigilo os dados e informações considerados protegidos por sigilo legal e cuja restrição de acesso esteja prevista nos termos da Lei nº 12.527/2011 e da Lei nº 13.709/2018(LGPD), eventualmente compartilhados, vedada a sua comunicação a terceiros, seja direta ou indiretamente, sob pena de responsabilização por violação de sigilo legal, conforme normas aplicáveis. 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PARÁGRAFO SEXTO. </w:t>
      </w:r>
      <w:r w:rsidDel="00000000" w:rsidR="00000000" w:rsidRPr="00000000">
        <w:rPr>
          <w:rtl w:val="0"/>
        </w:rPr>
        <w:t xml:space="preserve">O dever de sigilo e o de confidencialidade, descritos na presente cláusula, permanecerão em vigor após a extinção das relações entre os partícipes e os seus colaboradores, subcontratados, consultores e/ou prestadores de serviços, sob pena das sanções previstas na Lei nº 13.709/2018(LGPD), suas alterações e regulamentações posteriores, salvo decisão judicial contrária.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="276" w:lineRule="auto"/>
        <w:jc w:val="center"/>
        <w:rPr>
          <w:b w:val="1"/>
          <w:highlight w:val="white"/>
          <w:u w:val="singl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CLÁUSULA NONA </w:t>
      </w:r>
      <w:r w:rsidDel="00000000" w:rsidR="00000000" w:rsidRPr="00000000">
        <w:rPr>
          <w:u w:val="single"/>
          <w:rtl w:val="0"/>
        </w:rPr>
        <w:t xml:space="preserve">–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DA PUBLICAÇÃO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yellow"/>
          <w:rtl w:val="0"/>
        </w:rPr>
        <w:t xml:space="preserve">O  SENADO  providenciará  a  disponibilização  deste Acordo  de  Cooperação  Técnica  no Portal  da  Transparência  do  Senado  Federal  e  a  publicação  de  seu  extrato  no  Diário Oficial da União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Rule="auto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CLÁUSULA DÉCIMA –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200" w:lineRule="auto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As questões decorrentes da execução deste Acordo de Cooperação Técnica que não puderem ser dirimidas administrativamente serão processadas e julgadas na Justiça Federal, no Foro da cidade de Brasília, na Seção Judiciária do Distrito Federal.</w:t>
      </w:r>
    </w:p>
    <w:p w:rsidR="00000000" w:rsidDel="00000000" w:rsidP="00000000" w:rsidRDefault="00000000" w:rsidRPr="00000000" w14:paraId="00000052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E, por estarem de acordo, os partícipes firmam o presente instrumento em 02 (duas) vias de igual teor e forma, para um só fim, juntamente com as testemunhas.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right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  <w:t xml:space="preserve">Brasília-DF</w:t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color w:val="000000"/>
          <w:highlight w:val="white"/>
          <w:rtl w:val="0"/>
        </w:rPr>
        <w:t xml:space="preserve"> _____ de _______________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CELEBRANTES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5D">
      <w:pPr>
        <w:spacing w:line="276" w:lineRule="auto"/>
        <w:rPr>
          <w:b w:val="1"/>
          <w:sz w:val="12"/>
          <w:szCs w:val="1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8.0" w:type="dxa"/>
        <w:jc w:val="left"/>
        <w:tblLayout w:type="fixed"/>
        <w:tblLook w:val="0400"/>
      </w:tblPr>
      <w:tblGrid>
        <w:gridCol w:w="4834"/>
        <w:gridCol w:w="5204"/>
        <w:tblGridChange w:id="0">
          <w:tblGrid>
            <w:gridCol w:w="4834"/>
            <w:gridCol w:w="5204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Pelo SENADO FEDERAL: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ind w:left="27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Pelo(a) </w:t>
            </w:r>
            <w:r w:rsidDel="00000000" w:rsidR="00000000" w:rsidRPr="00000000">
              <w:rPr>
                <w:b w:val="1"/>
                <w:i w:val="1"/>
                <w:color w:val="cc4125"/>
                <w:rtl w:val="0"/>
              </w:rPr>
              <w:t xml:space="preserve">[SIGLA DA INSTITUIÇÃO]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</w:t>
            </w:r>
          </w:p>
        </w:tc>
      </w:tr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ILANA TROMBKA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Diretora-Geral do Senado Federal</w:t>
            </w:r>
          </w:p>
        </w:tc>
        <w:tc>
          <w:tcPr>
            <w:vMerge w:val="restart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left="270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[NOME DO(A) PRESIDENTE(A) - em letras maiúsculas]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left="270" w:firstLine="0"/>
              <w:jc w:val="both"/>
              <w:rPr>
                <w:b w:val="1"/>
                <w:color w:val="cc4125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Presidente(a) do(a) </w:t>
            </w:r>
            <w:r w:rsidDel="00000000" w:rsidR="00000000" w:rsidRPr="00000000">
              <w:rPr>
                <w:b w:val="1"/>
                <w:color w:val="cc4125"/>
                <w:rtl w:val="0"/>
              </w:rPr>
              <w:t xml:space="preserve">[NOME DA INSTITUIÇÃO - SIGLA]</w:t>
            </w:r>
          </w:p>
        </w:tc>
      </w:tr>
      <w:tr>
        <w:trPr>
          <w:cantSplit w:val="0"/>
          <w:trHeight w:val="1443.730468749991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6D">
            <w:pPr>
              <w:shd w:fill="ffffff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FERNANDO BOARATO MENEGUIN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highlight w:val="whit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Diretor-Executivo </w:t>
            </w:r>
            <w:r w:rsidDel="00000000" w:rsidR="00000000" w:rsidRPr="00000000">
              <w:rPr>
                <w:highlight w:val="white"/>
                <w:rtl w:val="0"/>
              </w:rPr>
              <w:t xml:space="preserve">do ILB/Interlegis</w:t>
            </w:r>
          </w:p>
        </w:tc>
        <w:tc>
          <w:tcPr>
            <w:vMerge w:val="continue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8.0" w:type="dxa"/>
        <w:jc w:val="left"/>
        <w:tblLayout w:type="fixed"/>
        <w:tblLook w:val="0400"/>
      </w:tblPr>
      <w:tblGrid>
        <w:gridCol w:w="4834"/>
        <w:gridCol w:w="5204"/>
        <w:tblGridChange w:id="0">
          <w:tblGrid>
            <w:gridCol w:w="4834"/>
            <w:gridCol w:w="5204"/>
          </w:tblGrid>
        </w:tblGridChange>
      </w:tblGrid>
      <w:tr>
        <w:trPr>
          <w:cantSplit w:val="0"/>
          <w:trHeight w:val="297.37304687500455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TESTEMUNHAS: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3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Pelo SENADO FEDERAL: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ind w:left="270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Pelo(a) </w:t>
            </w:r>
            <w:r w:rsidDel="00000000" w:rsidR="00000000" w:rsidRPr="00000000">
              <w:rPr>
                <w:b w:val="1"/>
                <w:i w:val="1"/>
                <w:color w:val="cc4125"/>
                <w:rtl w:val="0"/>
              </w:rPr>
              <w:t xml:space="preserve">[SIGLA DA INSTITUIÇÃO]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:</w:t>
            </w:r>
          </w:p>
        </w:tc>
      </w:tr>
      <w:tr>
        <w:trPr>
          <w:cantSplit w:val="0"/>
          <w:trHeight w:val="2648.984374999996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FRANCISCO XAVIER DE ALMEIDA JÚNIOR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Gabinete Administrativo do ILB/Interlegis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left="269" w:firstLine="0"/>
              <w:jc w:val="both"/>
              <w:rPr>
                <w:b w:val="1"/>
                <w:color w:val="cc4125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[NOME DA TESTEMUNHA - em letras maiúsculas]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269" w:firstLine="0"/>
              <w:rPr>
                <w:color w:val="cc4125"/>
                <w:highlight w:val="white"/>
              </w:rPr>
            </w:pPr>
            <w:r w:rsidDel="00000000" w:rsidR="00000000" w:rsidRPr="00000000">
              <w:rPr>
                <w:color w:val="cc4125"/>
                <w:highlight w:val="white"/>
                <w:rtl w:val="0"/>
              </w:rPr>
              <w:t xml:space="preserve">[Cargo da testemunha]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left="269" w:firstLine="0"/>
              <w:rPr>
                <w:color w:val="cc4125"/>
                <w:highlight w:val="white"/>
              </w:rPr>
            </w:pPr>
            <w:r w:rsidDel="00000000" w:rsidR="00000000" w:rsidRPr="00000000">
              <w:rPr>
                <w:color w:val="cc4125"/>
                <w:highlight w:val="white"/>
                <w:rtl w:val="0"/>
              </w:rPr>
              <w:t xml:space="preserve">CPF:XXX.XXX.XXX-XX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ind w:left="269" w:firstLine="0"/>
              <w:rPr>
                <w:color w:val="cc4125"/>
                <w:highlight w:val="white"/>
              </w:rPr>
            </w:pPr>
            <w:r w:rsidDel="00000000" w:rsidR="00000000" w:rsidRPr="00000000">
              <w:rPr>
                <w:color w:val="cc4125"/>
                <w:highlight w:val="white"/>
                <w:rtl w:val="0"/>
              </w:rPr>
              <w:t xml:space="preserve">RG:XXX.XXX.XXX</w:t>
            </w:r>
          </w:p>
        </w:tc>
      </w:tr>
    </w:tbl>
    <w:p w:rsidR="00000000" w:rsidDel="00000000" w:rsidP="00000000" w:rsidRDefault="00000000" w:rsidRPr="00000000" w14:paraId="00000082">
      <w:pPr>
        <w:spacing w:after="160" w:line="276" w:lineRule="auto"/>
        <w:jc w:val="left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="276" w:lineRule="auto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ANEXO I</w:t>
      </w:r>
    </w:p>
    <w:p w:rsidR="00000000" w:rsidDel="00000000" w:rsidP="00000000" w:rsidRDefault="00000000" w:rsidRPr="00000000" w14:paraId="00000084">
      <w:pPr>
        <w:spacing w:after="16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259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PLANO DE TRABALHO</w:t>
      </w:r>
      <w:r w:rsidDel="00000000" w:rsidR="00000000" w:rsidRPr="00000000">
        <w:rPr>
          <w:b w:val="1"/>
          <w:sz w:val="26"/>
          <w:szCs w:val="26"/>
          <w:rtl w:val="0"/>
        </w:rPr>
        <w:tab/>
        <w:tab/>
        <w:t xml:space="preserve">                                      Nº</w:t>
      </w:r>
      <w:r w:rsidDel="00000000" w:rsidR="00000000" w:rsidRPr="00000000">
        <w:rPr>
          <w:b w:val="1"/>
          <w:rtl w:val="0"/>
        </w:rPr>
        <w:t xml:space="preserve">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Instrumento que integra o Acordo de Cooperação Técnica celebrado entre o Senado Federal, por meio do Instituto Legislativo Brasileiro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ILB/Programa Interlegis, e o(a)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[NOME DA INSTITUIÇÃO </w:t>
      </w:r>
      <w:r w:rsidDel="00000000" w:rsidR="00000000" w:rsidRPr="00000000">
        <w:rPr>
          <w:color w:val="cc4125"/>
          <w:highlight w:val="white"/>
          <w:rtl w:val="0"/>
        </w:rPr>
        <w:t xml:space="preserve">–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 SIGLA]</w:t>
      </w:r>
      <w:r w:rsidDel="00000000" w:rsidR="00000000" w:rsidRPr="00000000">
        <w:rPr>
          <w:highlight w:val="white"/>
          <w:rtl w:val="0"/>
        </w:rPr>
        <w:t xml:space="preserve">, contendo todo detalhamento das responsabilidades </w:t>
      </w:r>
      <w:r w:rsidDel="00000000" w:rsidR="00000000" w:rsidRPr="00000000">
        <w:rPr>
          <w:highlight w:val="yellow"/>
          <w:rtl w:val="0"/>
        </w:rPr>
        <w:t xml:space="preserve">assumidas pelos partícipes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89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DADOS CADASTRAIS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1" w:line="276" w:lineRule="auto"/>
        <w:rPr>
          <w:b w:val="1"/>
          <w:highlight w:val="yellow"/>
        </w:rPr>
      </w:pPr>
      <w:r w:rsidDel="00000000" w:rsidR="00000000" w:rsidRPr="00000000">
        <w:rPr>
          <w:b w:val="1"/>
          <w:color w:val="cc4125"/>
          <w:highlight w:val="white"/>
          <w:rtl w:val="0"/>
        </w:rPr>
        <w:t xml:space="preserve">[NOME DA INSTITUIÇÃO </w:t>
      </w:r>
      <w:r w:rsidDel="00000000" w:rsidR="00000000" w:rsidRPr="00000000">
        <w:rPr>
          <w:color w:val="cc4125"/>
          <w:highlight w:val="white"/>
          <w:rtl w:val="0"/>
        </w:rPr>
        <w:t xml:space="preserve">–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 SIGLA]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(</w:t>
      </w:r>
      <w:hyperlink r:id="rId7">
        <w:r w:rsidDel="00000000" w:rsidR="00000000" w:rsidRPr="00000000">
          <w:rPr>
            <w:i w:val="1"/>
            <w:highlight w:val="white"/>
            <w:rtl w:val="0"/>
          </w:rPr>
          <w:t xml:space="preserve">https://www.</w:t>
        </w:r>
      </w:hyperlink>
      <w:r w:rsidDel="00000000" w:rsidR="00000000" w:rsidRPr="00000000">
        <w:rPr>
          <w:b w:val="1"/>
          <w:i w:val="1"/>
          <w:color w:val="cc4125"/>
          <w:highlight w:val="white"/>
          <w:rtl w:val="0"/>
        </w:rPr>
        <w:t xml:space="preserve">[SITE DA INSTITUIÇÃO]/)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before="17" w:line="276" w:lineRule="auto"/>
        <w:rPr/>
      </w:pPr>
      <w:r w:rsidDel="00000000" w:rsidR="00000000" w:rsidRPr="00000000">
        <w:rPr>
          <w:b w:val="1"/>
          <w:rtl w:val="0"/>
        </w:rPr>
        <w:t xml:space="preserve">CNPJ</w:t>
        <w:tab/>
      </w:r>
      <w:r w:rsidDel="00000000" w:rsidR="00000000" w:rsidRPr="00000000">
        <w:rPr>
          <w:rtl w:val="0"/>
        </w:rPr>
        <w:tab/>
        <w:t xml:space="preserve">:</w:t>
      </w:r>
      <w:r w:rsidDel="00000000" w:rsidR="00000000" w:rsidRPr="00000000">
        <w:rPr>
          <w:color w:val="cc4125"/>
          <w:rtl w:val="0"/>
        </w:rPr>
        <w:t xml:space="preserve"> XX.XXX.XXX/XXXX-XX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widowControl w:val="0"/>
        <w:spacing w:before="21" w:line="276" w:lineRule="auto"/>
        <w:rPr/>
      </w:pPr>
      <w:r w:rsidDel="00000000" w:rsidR="00000000" w:rsidRPr="00000000">
        <w:rPr>
          <w:b w:val="1"/>
          <w:rtl w:val="0"/>
        </w:rPr>
        <w:t xml:space="preserve">UF</w:t>
      </w:r>
      <w:r w:rsidDel="00000000" w:rsidR="00000000" w:rsidRPr="00000000">
        <w:rPr>
          <w:rtl w:val="0"/>
        </w:rPr>
        <w:tab/>
        <w:tab/>
        <w:t xml:space="preserve">: </w:t>
      </w:r>
      <w:r w:rsidDel="00000000" w:rsidR="00000000" w:rsidRPr="00000000">
        <w:rPr>
          <w:color w:val="cc4125"/>
          <w:rtl w:val="0"/>
        </w:rPr>
        <w:t xml:space="preserve">XXXXX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0"/>
        <w:spacing w:before="21" w:line="276" w:lineRule="auto"/>
        <w:rPr>
          <w:color w:val="cc4125"/>
        </w:rPr>
      </w:pPr>
      <w:r w:rsidDel="00000000" w:rsidR="00000000" w:rsidRPr="00000000">
        <w:rPr>
          <w:b w:val="1"/>
          <w:rtl w:val="0"/>
        </w:rPr>
        <w:t xml:space="preserve">Endereço</w:t>
      </w:r>
      <w:r w:rsidDel="00000000" w:rsidR="00000000" w:rsidRPr="00000000">
        <w:rPr>
          <w:rtl w:val="0"/>
        </w:rPr>
        <w:tab/>
        <w:t xml:space="preserve">: </w:t>
      </w:r>
      <w:r w:rsidDel="00000000" w:rsidR="00000000" w:rsidRPr="00000000">
        <w:rPr>
          <w:color w:val="cc4125"/>
          <w:rtl w:val="0"/>
        </w:rPr>
        <w:t xml:space="preserve">Rua XXXXXXX, n. XXXX, Bairro XXXXX  </w:t>
      </w:r>
    </w:p>
    <w:p w:rsidR="00000000" w:rsidDel="00000000" w:rsidP="00000000" w:rsidRDefault="00000000" w:rsidRPr="00000000" w14:paraId="00000090">
      <w:pPr>
        <w:widowControl w:val="0"/>
        <w:spacing w:before="21" w:line="276" w:lineRule="auto"/>
        <w:rPr/>
      </w:pPr>
      <w:r w:rsidDel="00000000" w:rsidR="00000000" w:rsidRPr="00000000">
        <w:rPr>
          <w:b w:val="1"/>
          <w:rtl w:val="0"/>
        </w:rPr>
        <w:t xml:space="preserve">CEP</w:t>
      </w:r>
      <w:r w:rsidDel="00000000" w:rsidR="00000000" w:rsidRPr="00000000">
        <w:rPr>
          <w:rtl w:val="0"/>
        </w:rPr>
        <w:tab/>
        <w:tab/>
        <w:t xml:space="preserve">:</w:t>
      </w:r>
      <w:r w:rsidDel="00000000" w:rsidR="00000000" w:rsidRPr="00000000">
        <w:rPr>
          <w:color w:val="cc4125"/>
          <w:rtl w:val="0"/>
        </w:rPr>
        <w:t xml:space="preserve"> XXXXX-XXX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before="21" w:line="276" w:lineRule="auto"/>
        <w:rPr/>
      </w:pPr>
      <w:r w:rsidDel="00000000" w:rsidR="00000000" w:rsidRPr="00000000">
        <w:rPr>
          <w:b w:val="1"/>
          <w:rtl w:val="0"/>
        </w:rPr>
        <w:t xml:space="preserve">Telefone</w:t>
      </w:r>
      <w:r w:rsidDel="00000000" w:rsidR="00000000" w:rsidRPr="00000000">
        <w:rPr>
          <w:rtl w:val="0"/>
        </w:rPr>
        <w:tab/>
        <w:t xml:space="preserve">: </w:t>
      </w:r>
      <w:r w:rsidDel="00000000" w:rsidR="00000000" w:rsidRPr="00000000">
        <w:rPr>
          <w:color w:val="cc4125"/>
          <w:rtl w:val="0"/>
        </w:rPr>
        <w:t xml:space="preserve">(XX) XXXX-XXXX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PESSOA RESPONSÁVEL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jurídica e administrativamente</w:t>
      </w:r>
      <w:r w:rsidDel="00000000" w:rsidR="00000000" w:rsidRPr="00000000">
        <w:rPr>
          <w:rtl w:val="0"/>
        </w:rPr>
        <w:t xml:space="preserve"> por este Acordo no(a) </w:t>
      </w:r>
      <w:r w:rsidDel="00000000" w:rsidR="00000000" w:rsidRPr="00000000">
        <w:rPr>
          <w:b w:val="1"/>
          <w:color w:val="cc4125"/>
          <w:rtl w:val="0"/>
        </w:rPr>
        <w:t xml:space="preserve">[SIGLA DA INSTITUIÇÃO]</w:t>
      </w:r>
      <w:r w:rsidDel="00000000" w:rsidR="00000000" w:rsidRPr="00000000">
        <w:rPr>
          <w:rtl w:val="0"/>
        </w:rPr>
        <w:t xml:space="preserve">, a ser contactada também nas fases que antecedam a Assinatura da parceria:</w:t>
      </w:r>
    </w:p>
    <w:p w:rsidR="00000000" w:rsidDel="00000000" w:rsidP="00000000" w:rsidRDefault="00000000" w:rsidRPr="00000000" w14:paraId="00000094">
      <w:pPr>
        <w:tabs>
          <w:tab w:val="left" w:leader="none" w:pos="2526"/>
        </w:tabs>
        <w:spacing w:after="0" w:line="259.20000000000005" w:lineRule="auto"/>
        <w:jc w:val="both"/>
        <w:rPr>
          <w:color w:val="cc4125"/>
        </w:rPr>
      </w:pPr>
      <w:r w:rsidDel="00000000" w:rsidR="00000000" w:rsidRPr="00000000">
        <w:rPr>
          <w:b w:val="1"/>
          <w:rtl w:val="0"/>
        </w:rPr>
        <w:t xml:space="preserve">Nome</w:t>
        <w:tab/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cc4125"/>
          <w:rtl w:val="0"/>
        </w:rPr>
        <w:t xml:space="preserve">XXXXXXXXXXXXXXXXXXXX</w:t>
      </w:r>
    </w:p>
    <w:p w:rsidR="00000000" w:rsidDel="00000000" w:rsidP="00000000" w:rsidRDefault="00000000" w:rsidRPr="00000000" w14:paraId="00000095">
      <w:pPr>
        <w:spacing w:line="312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Telefones para contato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96">
      <w:pPr>
        <w:tabs>
          <w:tab w:val="left" w:leader="none" w:pos="2526"/>
        </w:tabs>
        <w:spacing w:line="312" w:lineRule="auto"/>
        <w:ind w:left="720" w:firstLine="0"/>
        <w:rPr>
          <w:color w:val="990000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-</w:t>
      </w:r>
      <w:r w:rsidDel="00000000" w:rsidR="00000000" w:rsidRPr="00000000">
        <w:rPr>
          <w:b w:val="1"/>
          <w:highlight w:val="yellow"/>
          <w:rtl w:val="0"/>
        </w:rPr>
        <w:t xml:space="preserve">particular</w:t>
        <w:tab/>
      </w:r>
      <w:r w:rsidDel="00000000" w:rsidR="00000000" w:rsidRPr="00000000">
        <w:rPr>
          <w:highlight w:val="yellow"/>
          <w:rtl w:val="0"/>
        </w:rPr>
        <w:t xml:space="preserve">:</w:t>
      </w:r>
      <w:r w:rsidDel="00000000" w:rsidR="00000000" w:rsidRPr="00000000">
        <w:rPr>
          <w:color w:val="990000"/>
          <w:highlight w:val="yellow"/>
          <w:rtl w:val="0"/>
        </w:rPr>
        <w:t xml:space="preserve"> </w:t>
      </w:r>
      <w:r w:rsidDel="00000000" w:rsidR="00000000" w:rsidRPr="00000000">
        <w:rPr>
          <w:color w:val="cc4125"/>
          <w:highlight w:val="yellow"/>
          <w:rtl w:val="0"/>
        </w:rPr>
        <w:t xml:space="preserve">(XX) XXXX-XXXX; (XX) XXXX-XXXX.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2526"/>
        </w:tabs>
        <w:spacing w:line="312" w:lineRule="auto"/>
        <w:ind w:left="720" w:firstLine="0"/>
        <w:rPr>
          <w:sz w:val="26"/>
          <w:szCs w:val="26"/>
        </w:rPr>
      </w:pPr>
      <w:r w:rsidDel="00000000" w:rsidR="00000000" w:rsidRPr="00000000">
        <w:rPr>
          <w:b w:val="1"/>
          <w:highlight w:val="yellow"/>
          <w:rtl w:val="0"/>
        </w:rPr>
        <w:t xml:space="preserve">-institucional</w:t>
        <w:tab/>
      </w:r>
      <w:r w:rsidDel="00000000" w:rsidR="00000000" w:rsidRPr="00000000">
        <w:rPr>
          <w:highlight w:val="yellow"/>
          <w:rtl w:val="0"/>
        </w:rPr>
        <w:t xml:space="preserve">: </w:t>
      </w:r>
      <w:r w:rsidDel="00000000" w:rsidR="00000000" w:rsidRPr="00000000">
        <w:rPr>
          <w:color w:val="cc4125"/>
          <w:highlight w:val="yellow"/>
          <w:rtl w:val="0"/>
        </w:rPr>
        <w:t xml:space="preserve">(XX) XXXX-XXXX; (XX) XXXX-XXXX.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12" w:lineRule="auto"/>
        <w:rPr/>
      </w:pPr>
      <w:r w:rsidDel="00000000" w:rsidR="00000000" w:rsidRPr="00000000">
        <w:rPr>
          <w:b w:val="1"/>
          <w:rtl w:val="0"/>
        </w:rPr>
        <w:t xml:space="preserve">- E-mails para </w:t>
      </w:r>
      <w:r w:rsidDel="00000000" w:rsidR="00000000" w:rsidRPr="00000000">
        <w:rPr>
          <w:b w:val="1"/>
          <w:u w:val="single"/>
          <w:rtl w:val="0"/>
        </w:rPr>
        <w:t xml:space="preserve">recepção desta Minuta</w:t>
      </w:r>
      <w:r w:rsidDel="00000000" w:rsidR="00000000" w:rsidRPr="00000000">
        <w:rPr>
          <w:b w:val="1"/>
          <w:rtl w:val="0"/>
        </w:rPr>
        <w:t xml:space="preserve"> ou contatos em geral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99">
      <w:pPr>
        <w:tabs>
          <w:tab w:val="left" w:leader="none" w:pos="2526"/>
        </w:tabs>
        <w:spacing w:line="312" w:lineRule="auto"/>
        <w:ind w:left="720" w:firstLine="0"/>
        <w:rPr>
          <w:color w:val="990000"/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-</w:t>
      </w:r>
      <w:r w:rsidDel="00000000" w:rsidR="00000000" w:rsidRPr="00000000">
        <w:rPr>
          <w:b w:val="1"/>
          <w:highlight w:val="yellow"/>
          <w:rtl w:val="0"/>
        </w:rPr>
        <w:t xml:space="preserve">particular</w:t>
        <w:tab/>
      </w:r>
      <w:r w:rsidDel="00000000" w:rsidR="00000000" w:rsidRPr="00000000">
        <w:rPr>
          <w:highlight w:val="yellow"/>
          <w:rtl w:val="0"/>
        </w:rPr>
        <w:t xml:space="preserve">:</w:t>
      </w:r>
      <w:r w:rsidDel="00000000" w:rsidR="00000000" w:rsidRPr="00000000">
        <w:rPr>
          <w:color w:val="990000"/>
          <w:highlight w:val="yellow"/>
          <w:rtl w:val="0"/>
        </w:rPr>
        <w:t xml:space="preserve"> XXXXXXXX</w:t>
      </w:r>
      <w:r w:rsidDel="00000000" w:rsidR="00000000" w:rsidRPr="00000000">
        <w:rPr>
          <w:b w:val="1"/>
          <w:color w:val="990000"/>
          <w:highlight w:val="yellow"/>
          <w:rtl w:val="0"/>
        </w:rPr>
        <w:t xml:space="preserve">@</w:t>
      </w:r>
      <w:r w:rsidDel="00000000" w:rsidR="00000000" w:rsidRPr="00000000">
        <w:rPr>
          <w:color w:val="990000"/>
          <w:highlight w:val="yellow"/>
          <w:rtl w:val="0"/>
        </w:rPr>
        <w:t xml:space="preserve">xxxx.xxx ; XXXXXXXX</w:t>
      </w:r>
      <w:r w:rsidDel="00000000" w:rsidR="00000000" w:rsidRPr="00000000">
        <w:rPr>
          <w:b w:val="1"/>
          <w:color w:val="990000"/>
          <w:highlight w:val="yellow"/>
          <w:rtl w:val="0"/>
        </w:rPr>
        <w:t xml:space="preserve">@</w:t>
      </w:r>
      <w:r w:rsidDel="00000000" w:rsidR="00000000" w:rsidRPr="00000000">
        <w:rPr>
          <w:color w:val="990000"/>
          <w:highlight w:val="yellow"/>
          <w:rtl w:val="0"/>
        </w:rPr>
        <w:t xml:space="preserve">xxxx.xxx</w:t>
      </w:r>
    </w:p>
    <w:p w:rsidR="00000000" w:rsidDel="00000000" w:rsidP="00000000" w:rsidRDefault="00000000" w:rsidRPr="00000000" w14:paraId="0000009A">
      <w:pPr>
        <w:tabs>
          <w:tab w:val="left" w:leader="none" w:pos="2526"/>
        </w:tabs>
        <w:spacing w:line="312" w:lineRule="auto"/>
        <w:ind w:left="720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-institucional</w:t>
        <w:tab/>
      </w:r>
      <w:r w:rsidDel="00000000" w:rsidR="00000000" w:rsidRPr="00000000">
        <w:rPr>
          <w:highlight w:val="yellow"/>
          <w:rtl w:val="0"/>
        </w:rPr>
        <w:t xml:space="preserve">:</w:t>
      </w:r>
      <w:r w:rsidDel="00000000" w:rsidR="00000000" w:rsidRPr="00000000">
        <w:rPr>
          <w:color w:val="990000"/>
          <w:highlight w:val="yellow"/>
          <w:rtl w:val="0"/>
        </w:rPr>
        <w:t xml:space="preserve"> XXXXXXXX</w:t>
      </w:r>
      <w:r w:rsidDel="00000000" w:rsidR="00000000" w:rsidRPr="00000000">
        <w:rPr>
          <w:b w:val="1"/>
          <w:color w:val="990000"/>
          <w:highlight w:val="yellow"/>
          <w:rtl w:val="0"/>
        </w:rPr>
        <w:t xml:space="preserve">@</w:t>
      </w:r>
      <w:r w:rsidDel="00000000" w:rsidR="00000000" w:rsidRPr="00000000">
        <w:rPr>
          <w:color w:val="990000"/>
          <w:highlight w:val="yellow"/>
          <w:rtl w:val="0"/>
        </w:rPr>
        <w:t xml:space="preserve">xxxx.xxx ; XXXXXXXX</w:t>
      </w:r>
      <w:r w:rsidDel="00000000" w:rsidR="00000000" w:rsidRPr="00000000">
        <w:rPr>
          <w:b w:val="1"/>
          <w:color w:val="990000"/>
          <w:highlight w:val="yellow"/>
          <w:rtl w:val="0"/>
        </w:rPr>
        <w:t xml:space="preserve">@</w:t>
      </w:r>
      <w:r w:rsidDel="00000000" w:rsidR="00000000" w:rsidRPr="00000000">
        <w:rPr>
          <w:color w:val="990000"/>
          <w:highlight w:val="yellow"/>
          <w:rtl w:val="0"/>
        </w:rPr>
        <w:t xml:space="preserve">xxxx.xxx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60" w:line="259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60" w:line="259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Times" w:cs="Times" w:eastAsia="Times" w:hAnsi="Times"/>
          <w:highlight w:val="white"/>
        </w:rPr>
      </w:pP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Estabelecer a cooperação técnico-científica e cultural e o intercâmbio de 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 </w:t>
      </w:r>
      <w:r w:rsidDel="00000000" w:rsidR="00000000" w:rsidRPr="00000000">
        <w:rPr>
          <w:rtl w:val="0"/>
        </w:rPr>
        <w:t xml:space="preserve">Instituto Legislativo Brasileiro/Programa Interlegis</w:t>
      </w:r>
      <w:r w:rsidDel="00000000" w:rsidR="00000000" w:rsidRPr="00000000">
        <w:rPr>
          <w:rFonts w:ascii="Times" w:cs="Times" w:eastAsia="Times" w:hAnsi="Times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e do(a) </w:t>
      </w:r>
      <w:r w:rsidDel="00000000" w:rsidR="00000000" w:rsidRPr="00000000">
        <w:rPr>
          <w:b w:val="1"/>
          <w:color w:val="cc4125"/>
          <w:highlight w:val="white"/>
          <w:rtl w:val="0"/>
        </w:rPr>
        <w:t xml:space="preserve">[SIGLA DA INSTITUIÇÃO]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9F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Times" w:cs="Times" w:eastAsia="Times" w:hAnsi="Times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Instituto Legislativo Brasileiro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 ILB, Escola de Governo do Senado Federal, tem como competência institucional gerir e executar a Política de Capacitação do Senado Federal e o Programa de Integração e Modernização do Poder Legislativo Brasileiro (Interlegis). Além disso, o ILB promove e fomenta a cooperação técnico-científica entre os demais poderes e instituições democráticas, buscando a eficácia e a eficiência das  administrações. </w:t>
      </w:r>
    </w:p>
    <w:p w:rsidR="00000000" w:rsidDel="00000000" w:rsidP="00000000" w:rsidRDefault="00000000" w:rsidRPr="00000000" w14:paraId="000000A3">
      <w:pPr>
        <w:spacing w:line="276" w:lineRule="auto"/>
        <w:jc w:val="both"/>
        <w:rPr/>
      </w:pPr>
      <w:r w:rsidDel="00000000" w:rsidR="00000000" w:rsidRPr="00000000">
        <w:rPr>
          <w:rFonts w:ascii="Times" w:cs="Times" w:eastAsia="Times" w:hAnsi="Times"/>
          <w:rtl w:val="0"/>
        </w:rPr>
        <w:t xml:space="preserve">Assim, a parceria institucional entre o SENADO e o(a) </w:t>
      </w:r>
      <w:r w:rsidDel="00000000" w:rsidR="00000000" w:rsidRPr="00000000">
        <w:rPr>
          <w:b w:val="1"/>
          <w:color w:val="cc4125"/>
          <w:rtl w:val="0"/>
        </w:rPr>
        <w:t xml:space="preserve">[SIGLA DA INSTITUIÇÃO]</w:t>
      </w:r>
      <w:r w:rsidDel="00000000" w:rsidR="00000000" w:rsidRPr="00000000">
        <w:rPr>
          <w:rFonts w:ascii="Times" w:cs="Times" w:eastAsia="Times" w:hAnsi="Times"/>
          <w:rtl w:val="0"/>
        </w:rPr>
        <w:t xml:space="preserve">  poderá ampliar o campo de ação na educação corporativa dos servidores públicos de seus respectivos órgãos, por meio do compartilhamento dos conhecimentos a serem adquiridos em cada ação educacional continuada, seja na modalidade presencial, EAD ou remota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4">
      <w:pPr>
        <w:spacing w:line="276" w:lineRule="auto"/>
        <w:ind w:left="36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rtl w:val="0"/>
        </w:rPr>
        <w:t xml:space="preserve">METAS A SEREM A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TINGIDAS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lineRule="auto"/>
        <w:jc w:val="both"/>
        <w:rPr>
          <w:i w:val="1"/>
          <w:color w:val="cc4125"/>
          <w:sz w:val="18"/>
          <w:szCs w:val="18"/>
        </w:rPr>
      </w:pPr>
      <w:r w:rsidDel="00000000" w:rsidR="00000000" w:rsidRPr="00000000">
        <w:rPr>
          <w:rtl w:val="0"/>
        </w:rPr>
        <w:t xml:space="preserve">Por meio deste Plano de Trabalho, os partícipes pretendem atingir as seguintes Metas: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aprovação e assinatura do Termo de Acordo de Cooperação Técnica entre os partícipes;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estabelecimento de eventuais ações educacionais, com foco na qualificação do Poder Legislativo, de caráter exclusivamente gratuito e sem a transferência de recursos financeiros entre os partícipes;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disponibilizações eventuais de informações entre os partícipes, preferencialmente por meio eletrônico, quando da realização de ações educacionais conjuntas, observadas as limitações técnicas e legais;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realização de eventos educacionais virtuais ou presenciais, exclusivamente gratuitos, objetivando a difusão de conhecimentos técnicos, científicos e/ou culturais que aprimorem a atuação de parlamentares e servidores de Casas Legislativas brasileiras;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produção de material didático, inclusive por meio eletrônico, das eventuais ações educacionais, restringindo-se o uso da marca do partícipe, do nome do partícipe ou de elementos iconográficos da identidade visual institucional ou oficial do partícipe a iniciativas desenvolvidas em parceria ou que obtiveram, por parte dos titulares dos órgãos promotores, expressa manifestação formal de apoio </w:t>
      </w:r>
      <w:r w:rsidDel="00000000" w:rsidR="00000000" w:rsidRPr="00000000">
        <w:rPr>
          <w:i w:val="1"/>
          <w:rtl w:val="0"/>
        </w:rPr>
        <w:t xml:space="preserve">ad hoc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produção de material de divulgação, inclusive por meio eletrônico, das eventuais ações educacionais, restringindo-se o uso da marca do partícipe, do nome do partícipe ou de elementos iconográficos da identidade visual institucional ou oficial do partícipe a iniciativas desenvolvidas em parceria ou que obtiveram, por parte dos titulares dos órgãos promotores, expressa manifestação formal de apoio </w:t>
      </w:r>
      <w:r w:rsidDel="00000000" w:rsidR="00000000" w:rsidRPr="00000000">
        <w:rPr>
          <w:i w:val="1"/>
          <w:rtl w:val="0"/>
        </w:rPr>
        <w:t xml:space="preserve">ad hoc</w:t>
      </w:r>
      <w:r w:rsidDel="00000000" w:rsidR="00000000" w:rsidRPr="00000000">
        <w:rPr>
          <w:rtl w:val="0"/>
        </w:rPr>
        <w:t xml:space="preserve">;  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certificação conjunta aos participantes (organizadores, palestrantes, ouvintes, professores ou qualquer público beneficiário ou promotor da iniciativa) das eventuais ações educacionais, restringindo-se o uso da marca do partícipe, do nome do partícipe ou de elementos iconográficos da identidade visual institucional ou oficial do partícipe a iniciativas desenvolvidas em parceria ou que obtiveram, por parte dos titulares dos órgãos promotores, expressa manifestação formal de apoio </w:t>
      </w:r>
      <w:r w:rsidDel="00000000" w:rsidR="00000000" w:rsidRPr="00000000">
        <w:rPr>
          <w:i w:val="1"/>
          <w:rtl w:val="0"/>
        </w:rPr>
        <w:t xml:space="preserve">ad hoc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A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ind w:firstLine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FASES E 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Este Plano de Trabalho compreende as fases de </w:t>
      </w:r>
      <w:r w:rsidDel="00000000" w:rsidR="00000000" w:rsidRPr="00000000">
        <w:rPr>
          <w:b w:val="1"/>
          <w:rtl w:val="0"/>
        </w:rPr>
        <w:t xml:space="preserve">Formalização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Planejamento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Execução</w:t>
      </w:r>
      <w:r w:rsidDel="00000000" w:rsidR="00000000" w:rsidRPr="00000000">
        <w:rPr>
          <w:rtl w:val="0"/>
        </w:rPr>
        <w:t xml:space="preserve">, descritas a seguir.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3810"/>
        <w:gridCol w:w="2370"/>
        <w:gridCol w:w="2625"/>
        <w:tblGridChange w:id="0">
          <w:tblGrid>
            <w:gridCol w:w="705"/>
            <w:gridCol w:w="3810"/>
            <w:gridCol w:w="2370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FASE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PERIODICIDADE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FORMALIZAÇÃO</w:t>
            </w:r>
            <w:r w:rsidDel="00000000" w:rsidR="00000000" w:rsidRPr="00000000">
              <w:rPr>
                <w:rtl w:val="0"/>
              </w:rPr>
              <w:t xml:space="preserve">: discutir, de modo amplo, as ações educacionais de interesse e celebrar o ACT.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Reunião prévia (presencial ou remota) para discussão quanto às ações educacionais que sejam do interesse comum dos partícipes.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b w:val="1"/>
                <w:color w:val="cc4125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critério do SENADO e do(a) </w:t>
            </w: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Formalização do ACT por meio de Ofício à Diretoria do ILB/Programa Interlegis.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Sob demanda do(a) </w:t>
            </w: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Anuência quanto aos termos da Minuta e do Plano de Trabalho do ACT.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momento da formalização.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Assinatura do ACT e do Plano de Trabalho.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Após trâmites contratuais e legais no Senado Federal.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PLANEJAMENTO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a cada nova ação</w:t>
            </w:r>
            <w:r w:rsidDel="00000000" w:rsidR="00000000" w:rsidRPr="00000000">
              <w:rPr>
                <w:rtl w:val="0"/>
              </w:rPr>
              <w:t xml:space="preserve"> educacional de interesse, planejar</w:t>
            </w:r>
            <w:r w:rsidDel="00000000" w:rsidR="00000000" w:rsidRPr="00000000">
              <w:rPr>
                <w:color w:val="cc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conjuntamente as responsabilidades dos partícipes.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Discussão das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responsabilidades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 cada partícipe quanto à nova ação educacional conjunta.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momento da criação da nova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Discussão de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itens mais específicos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quanto à nova ação educacional conjunta: tema, modalidade (presencial, EAD ou remota), instalações físicas, projeto pedagógico, professores, cronograma de execução, critérios de avaliação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Após a discussão das responsabilidades quanto à nova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 antecedência mínima 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necessária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aviso ao outro partícipe das possíveis ações educacionais, objetivando  as devidas previsões orçamentárias naquela instituição.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Periodicamente.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EXECUÇÃO: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a cada nova ação</w:t>
            </w:r>
            <w:r w:rsidDel="00000000" w:rsidR="00000000" w:rsidRPr="00000000">
              <w:rPr>
                <w:rtl w:val="0"/>
              </w:rPr>
              <w:t xml:space="preserve"> educacional de interesse, executar conjuntamente as atividades.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Oferta da nova ação educacional para o público-alvo.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momento da divulgação da nova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Alocação de equipes e recursos necessários para a implementação da nova ação educacional conjunta, conforme as responsabilidades pactuadas entre os órgãos promotores.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 acordo com o cronograma de execução da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Coordenação e acompanhamento da implementação da nova ação educacional pactuada.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Durante toda a implementação da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Avaliação da nova ação educacional conjunta,  objetivando ajustes de procedimentos, processos e resultados esperados.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b w:val="1"/>
                <w:color w:val="cc4125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</w:t>
            </w:r>
          </w:p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Durante toda a implementação da ação </w:t>
            </w:r>
          </w:p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Emissão dos certificados de conclusão aos beneficiários da ação educacional que cumpriram as exigências de frequência e desempenho.</w:t>
            </w:r>
          </w:p>
          <w:p w:rsidR="00000000" w:rsidDel="00000000" w:rsidP="00000000" w:rsidRDefault="00000000" w:rsidRPr="00000000" w14:paraId="000000FD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SENADO, sob a responsabilidade do ILB/Programa Interlegis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encerramento da  ação educacional conjunta.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Avaliação dos resultados e emissão de relatórios gerenciais.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SENADO e </w:t>
            </w:r>
          </w:p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b w:val="1"/>
                <w:color w:val="cc4125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[SIGLA DA </w:t>
            </w:r>
          </w:p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INSTITUIÇÃO]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encerramento da ação educacional conjunta.</w:t>
            </w:r>
          </w:p>
        </w:tc>
      </w:tr>
    </w:tbl>
    <w:p w:rsidR="00000000" w:rsidDel="00000000" w:rsidP="00000000" w:rsidRDefault="00000000" w:rsidRPr="00000000" w14:paraId="0000010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PLANO DE APLICAÇÃO DE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 presente Termo não implica transferência de recursos financeiros, determinando-se que o ônus decorrente de ações específicas, desenvolvidas em razão do instrumento, é de responsabilidade dos respectivos partícipes.</w:t>
      </w:r>
    </w:p>
    <w:p w:rsidR="00000000" w:rsidDel="00000000" w:rsidP="00000000" w:rsidRDefault="00000000" w:rsidRPr="00000000" w14:paraId="0000010B">
      <w:pPr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rtl w:val="0"/>
        </w:rPr>
        <w:t xml:space="preserve">RESPONSABILIDADES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color w:val="ffff00"/>
          <w:shd w:fill="cc4125" w:val="clear"/>
        </w:rPr>
      </w:pPr>
      <w:r w:rsidDel="00000000" w:rsidR="00000000" w:rsidRPr="00000000">
        <w:rPr>
          <w:rtl w:val="0"/>
        </w:rPr>
        <w:t xml:space="preserve">Além das atribuições previstas na Cláusula Terceira do Acordo de Cooperação Técnica, a Instituição que sediar as iniciativas abrangidas neste Termo será responsável pelo(a):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cumprimento pleno do Acordo de Cooperação Técnica e deste Plano de Trabalho;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garantia do uso restrito da marca do partícipe, do nome do partícipe ou de elementos iconográficos da identidade visual institucional ou oficial do partícipe, exclusivamente na divulgação, no material didático e na certificação de iniciativas educacionais desenvolvidas em parceria ou que obtiveram, por parte dos titulares dos órgãos promotores, expressa manifestação formal de apoio </w:t>
      </w:r>
      <w:r w:rsidDel="00000000" w:rsidR="00000000" w:rsidRPr="00000000">
        <w:rPr>
          <w:i w:val="1"/>
          <w:rtl w:val="0"/>
        </w:rPr>
        <w:t xml:space="preserve">ad hoc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espaço compatível para a realização das ações educacionais presenciais na sede da Instituição, quando requerido;</w:t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logística de recepção e traslados dos técnicos e autoridades, quando se tratar de ações presenciais;</w:t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colaboração, de acordo com as possibilidades, no desenvolvimento de soluções para o Legislativo brasileiro, em ambiente próprio compartilhado sob gestão do ILB/Interlegis;</w:t>
      </w:r>
    </w:p>
    <w:p w:rsidR="00000000" w:rsidDel="00000000" w:rsidP="00000000" w:rsidRDefault="00000000" w:rsidRPr="00000000" w14:paraId="00000114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indicação dos técnicos que participarão das fases de diagnóstico, planejamento, execução, monitoramento e controle de cada iniciativa educacional;</w:t>
      </w:r>
    </w:p>
    <w:p w:rsidR="00000000" w:rsidDel="00000000" w:rsidP="00000000" w:rsidRDefault="00000000" w:rsidRPr="00000000" w14:paraId="00000115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atualização e disponibilização das informações nos bancos de dados dos eventos educacionais a serem executados conjuntamente;</w:t>
      </w:r>
    </w:p>
    <w:p w:rsidR="00000000" w:rsidDel="00000000" w:rsidP="00000000" w:rsidRDefault="00000000" w:rsidRPr="00000000" w14:paraId="00000116">
      <w:pPr>
        <w:numPr>
          <w:ilvl w:val="0"/>
          <w:numId w:val="3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certificados (ILB/Programa Interlegis) e, quando requeridos, material didático, informações sobre a avaliação de aprendizagem e avaliação de reação.</w:t>
      </w:r>
    </w:p>
    <w:p w:rsidR="00000000" w:rsidDel="00000000" w:rsidP="00000000" w:rsidRDefault="00000000" w:rsidRPr="00000000" w14:paraId="000001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VALIDADE DO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center" w:leader="none" w:pos="284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Este Plano de Trabalho terá validade durante toda a vigência do Acordo de Cooperação Técnica, de comum acordo entre os partícipes.</w:t>
      </w:r>
    </w:p>
    <w:p w:rsidR="00000000" w:rsidDel="00000000" w:rsidP="00000000" w:rsidRDefault="00000000" w:rsidRPr="00000000" w14:paraId="0000011B">
      <w:pPr>
        <w:tabs>
          <w:tab w:val="center" w:leader="none" w:pos="4252"/>
        </w:tabs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center" w:leader="none" w:pos="4252"/>
        </w:tabs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57" w:hanging="360"/>
        <w:jc w:val="both"/>
        <w:rPr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APROVAÇÃO PELOS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200" w:lineRule="auto"/>
        <w:rPr/>
      </w:pPr>
      <w:r w:rsidDel="00000000" w:rsidR="00000000" w:rsidRPr="00000000">
        <w:rPr>
          <w:b w:val="1"/>
          <w:rtl w:val="0"/>
        </w:rPr>
        <w:t xml:space="preserve">APROVADO, </w:t>
      </w:r>
      <w:r w:rsidDel="00000000" w:rsidR="00000000" w:rsidRPr="00000000">
        <w:rPr>
          <w:rtl w:val="0"/>
        </w:rPr>
        <w:t xml:space="preserve">após análise técnica e jurídica.</w:t>
      </w:r>
    </w:p>
    <w:p w:rsidR="00000000" w:rsidDel="00000000" w:rsidP="00000000" w:rsidRDefault="00000000" w:rsidRPr="00000000" w14:paraId="0000011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60" w:line="259" w:lineRule="auto"/>
        <w:jc w:val="right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Brasília-DF, _____ de _______________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76" w:lineRule="auto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7.0" w:type="dxa"/>
        <w:jc w:val="left"/>
        <w:tblLayout w:type="fixed"/>
        <w:tblLook w:val="0400"/>
      </w:tblPr>
      <w:tblGrid>
        <w:gridCol w:w="4834"/>
        <w:gridCol w:w="4833"/>
        <w:tblGridChange w:id="0">
          <w:tblGrid>
            <w:gridCol w:w="4834"/>
            <w:gridCol w:w="4833"/>
          </w:tblGrid>
        </w:tblGridChange>
      </w:tblGrid>
      <w:tr>
        <w:trPr>
          <w:cantSplit w:val="0"/>
          <w:trHeight w:val="1604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100" w:line="27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ind w:left="90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ILANA TROMBKA</w:t>
            </w:r>
          </w:p>
          <w:p w:rsidR="00000000" w:rsidDel="00000000" w:rsidP="00000000" w:rsidRDefault="00000000" w:rsidRPr="00000000" w14:paraId="00000132">
            <w:pPr>
              <w:spacing w:line="276" w:lineRule="auto"/>
              <w:ind w:left="90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Diretora-Geral do Senado Federal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100" w:line="276" w:lineRule="auto"/>
              <w:jc w:val="righ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137">
            <w:pPr>
              <w:spacing w:line="276" w:lineRule="auto"/>
              <w:ind w:left="180" w:firstLine="0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color w:val="cc4125"/>
                <w:highlight w:val="white"/>
                <w:rtl w:val="0"/>
              </w:rPr>
              <w:t xml:space="preserve">[NOME DO(A) PRESIDENTE(A) - em letras maiúsculas]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ind w:left="180" w:firstLine="0"/>
              <w:jc w:val="both"/>
              <w:rPr>
                <w:b w:val="1"/>
                <w:color w:val="cc4125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Presidente(a) do(a) </w:t>
            </w:r>
            <w:r w:rsidDel="00000000" w:rsidR="00000000" w:rsidRPr="00000000">
              <w:rPr>
                <w:b w:val="1"/>
                <w:color w:val="cc4125"/>
                <w:rtl w:val="0"/>
              </w:rPr>
              <w:t xml:space="preserve">[NOME DA INSTITUIÇÃO - SIGLA]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ind w:left="180" w:firstLine="0"/>
              <w:jc w:val="both"/>
              <w:rPr>
                <w:b w:val="1"/>
                <w:color w:val="cc41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widowControl w:val="0"/>
        <w:spacing w:before="485" w:line="276" w:lineRule="auto"/>
        <w:rPr>
          <w:b w:val="1"/>
          <w:highlight w:val="white"/>
        </w:rPr>
      </w:pPr>
      <w:bookmarkStart w:colFirst="0" w:colLast="0" w:name="_heading=h.j7teqn4eityy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40" w:w="11907" w:orient="portrait"/>
      <w:pgMar w:bottom="902" w:top="1418" w:left="1134" w:right="1106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-806440</wp:posOffset>
          </wp:positionH>
          <wp:positionV relativeFrom="paragraph">
            <wp:posOffset>0</wp:posOffset>
          </wp:positionV>
          <wp:extent cx="7675245" cy="181610"/>
          <wp:effectExtent b="0" l="0" r="0" t="0"/>
          <wp:wrapNone/>
          <wp:docPr descr="traco.jpg" id="33" name="image2.jpg"/>
          <a:graphic>
            <a:graphicData uri="http://schemas.openxmlformats.org/drawingml/2006/picture">
              <pic:pic>
                <pic:nvPicPr>
                  <pic:cNvPr descr="trac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tabs>
        <w:tab w:val="center" w:leader="none" w:pos="4252"/>
        <w:tab w:val="right" w:leader="none" w:pos="8504"/>
      </w:tabs>
      <w:spacing w:line="276" w:lineRule="auto"/>
      <w:jc w:val="center"/>
      <w:rPr>
        <w:sz w:val="18"/>
        <w:szCs w:val="18"/>
        <w:highlight w:val="white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Instituto Legislativo Brasileiro - ILB - Av. N2 - Bloco 12 - CEP 70165-900 – Brasília DF</w:t>
    </w:r>
  </w:p>
  <w:p w:rsidR="00000000" w:rsidDel="00000000" w:rsidP="00000000" w:rsidRDefault="00000000" w:rsidRPr="00000000" w14:paraId="00000147">
    <w:pPr>
      <w:tabs>
        <w:tab w:val="center" w:leader="none" w:pos="4252"/>
        <w:tab w:val="right" w:leader="none" w:pos="8504"/>
      </w:tabs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8"/>
        <w:szCs w:val="18"/>
        <w:rtl w:val="0"/>
      </w:rPr>
      <w:t xml:space="preserve">Telefone: +55 (61) 3303-2599  –   </w:t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interlegis@senado.leg.br</w:t>
      </w:r>
    </w:hyperlink>
    <w:r w:rsidDel="00000000" w:rsidR="00000000" w:rsidRPr="00000000">
      <w:rPr>
        <w:color w:val="cc0000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 </w:t>
    </w:r>
    <w:r w:rsidDel="00000000" w:rsidR="00000000" w:rsidRPr="00000000">
      <w:rPr>
        <w:sz w:val="18"/>
        <w:szCs w:val="18"/>
        <w:highlight w:val="white"/>
        <w:rtl w:val="0"/>
      </w:rPr>
      <w:t xml:space="preserve">–   </w:t>
    </w:r>
    <w:hyperlink r:id="rId3">
      <w:r w:rsidDel="00000000" w:rsidR="00000000" w:rsidRPr="00000000">
        <w:rPr>
          <w:color w:val="1155cc"/>
          <w:sz w:val="18"/>
          <w:szCs w:val="18"/>
          <w:highlight w:val="white"/>
          <w:u w:val="single"/>
          <w:rtl w:val="0"/>
        </w:rPr>
        <w:t xml:space="preserve">https://www12.senado.leg.br/institucional/escoladegovern</w:t>
      </w:r>
    </w:hyperlink>
    <w:hyperlink r:id="rId4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o/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tabs>
        <w:tab w:val="center" w:leader="none" w:pos="4252"/>
        <w:tab w:val="right" w:leader="none" w:pos="8504"/>
      </w:tabs>
      <w:spacing w:line="276" w:lineRule="auto"/>
      <w:jc w:val="center"/>
      <w:rPr>
        <w:b w:val="1"/>
        <w:sz w:val="16"/>
        <w:szCs w:val="16"/>
        <w:highlight w:val="white"/>
      </w:rPr>
    </w:pPr>
    <w:r w:rsidDel="00000000" w:rsidR="00000000" w:rsidRPr="00000000">
      <w:rPr>
        <w:b w:val="1"/>
        <w:sz w:val="16"/>
        <w:szCs w:val="16"/>
        <w:highlight w:val="white"/>
        <w:rtl w:val="0"/>
      </w:rPr>
      <w:t xml:space="preserve">MINUTA-PADRÃO aprovada pela Diretoria-Geral do Senado Federal em 01/09/2021</w:t>
    </w:r>
    <w:r w:rsidDel="00000000" w:rsidR="00000000" w:rsidRPr="00000000">
      <w:rPr>
        <w:sz w:val="16"/>
        <w:szCs w:val="16"/>
        <w:rtl w:val="0"/>
      </w:rPr>
      <w:t xml:space="preserve">, </w:t>
    </w:r>
    <w:r w:rsidDel="00000000" w:rsidR="00000000" w:rsidRPr="00000000">
      <w:rPr>
        <w:i w:val="1"/>
        <w:sz w:val="16"/>
        <w:szCs w:val="16"/>
        <w:rtl w:val="0"/>
      </w:rPr>
      <w:t xml:space="preserve">conforme processo n</w:t>
    </w:r>
    <w:r w:rsidDel="00000000" w:rsidR="00000000" w:rsidRPr="00000000">
      <w:rPr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i w:val="1"/>
        <w:sz w:val="16"/>
        <w:szCs w:val="16"/>
        <w:rtl w:val="0"/>
      </w:rPr>
      <w:t xml:space="preserve">. </w:t>
    </w:r>
    <w:r w:rsidDel="00000000" w:rsidR="00000000" w:rsidRPr="00000000">
      <w:rPr>
        <w:b w:val="1"/>
        <w:sz w:val="16"/>
        <w:szCs w:val="16"/>
        <w:highlight w:val="white"/>
        <w:rtl w:val="0"/>
      </w:rPr>
      <w:t xml:space="preserve">00200.006818/2021-12.</w:t>
    </w:r>
  </w:p>
  <w:p w:rsidR="00000000" w:rsidDel="00000000" w:rsidP="00000000" w:rsidRDefault="00000000" w:rsidRPr="00000000" w14:paraId="00000149">
    <w:pPr>
      <w:tabs>
        <w:tab w:val="center" w:leader="none" w:pos="4252"/>
        <w:tab w:val="right" w:leader="none" w:pos="8504"/>
      </w:tabs>
      <w:spacing w:line="276" w:lineRule="auto"/>
      <w:jc w:val="center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Adequações aprovadas pela DGER em 24/01/2023, segundo a Lei n</w:t>
    </w:r>
    <w:r w:rsidDel="00000000" w:rsidR="00000000" w:rsidRPr="00000000">
      <w:rPr>
        <w:b w:val="1"/>
        <w:i w:val="1"/>
        <w:sz w:val="16"/>
        <w:szCs w:val="16"/>
        <w:vertAlign w:val="superscript"/>
        <w:rtl w:val="0"/>
      </w:rPr>
      <w:t xml:space="preserve">o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. 14.133/2021.</w:t>
    </w:r>
  </w:p>
  <w:p w:rsidR="00000000" w:rsidDel="00000000" w:rsidP="00000000" w:rsidRDefault="00000000" w:rsidRPr="00000000" w14:paraId="0000014A">
    <w:pPr>
      <w:tabs>
        <w:tab w:val="center" w:leader="none" w:pos="4252"/>
        <w:tab w:val="right" w:leader="none" w:pos="8504"/>
      </w:tabs>
      <w:spacing w:line="276" w:lineRule="auto"/>
      <w:jc w:val="center"/>
      <w:rPr>
        <w:b w:val="1"/>
        <w:i w:val="1"/>
        <w:sz w:val="16"/>
        <w:szCs w:val="16"/>
        <w:highlight w:val="yellow"/>
      </w:rPr>
    </w:pPr>
    <w:r w:rsidDel="00000000" w:rsidR="00000000" w:rsidRPr="00000000">
      <w:rPr>
        <w:b w:val="1"/>
        <w:i w:val="1"/>
        <w:sz w:val="16"/>
        <w:szCs w:val="16"/>
        <w:highlight w:val="yellow"/>
        <w:rtl w:val="0"/>
      </w:rPr>
      <w:t xml:space="preserve">Adequações aprovadas </w:t>
    </w:r>
    <w:r w:rsidDel="00000000" w:rsidR="00000000" w:rsidRPr="00000000">
      <w:rPr>
        <w:b w:val="1"/>
        <w:i w:val="1"/>
        <w:sz w:val="16"/>
        <w:szCs w:val="16"/>
        <w:highlight w:val="yellow"/>
        <w:rtl w:val="0"/>
      </w:rPr>
      <w:t xml:space="preserve">pela DGER em 25/06/2024, Despacho n</w:t>
    </w:r>
    <w:r w:rsidDel="00000000" w:rsidR="00000000" w:rsidRPr="00000000">
      <w:rPr>
        <w:b w:val="1"/>
        <w:i w:val="1"/>
        <w:sz w:val="16"/>
        <w:szCs w:val="16"/>
        <w:highlight w:val="yellow"/>
        <w:vertAlign w:val="superscript"/>
        <w:rtl w:val="0"/>
      </w:rPr>
      <w:t xml:space="preserve">o</w:t>
    </w:r>
    <w:r w:rsidDel="00000000" w:rsidR="00000000" w:rsidRPr="00000000">
      <w:rPr>
        <w:b w:val="1"/>
        <w:i w:val="1"/>
        <w:sz w:val="16"/>
        <w:szCs w:val="16"/>
        <w:highlight w:val="yellow"/>
        <w:rtl w:val="0"/>
      </w:rPr>
      <w:t xml:space="preserve">. 2.258/2024</w:t>
    </w:r>
    <w:r w:rsidDel="00000000" w:rsidR="00000000" w:rsidRPr="00000000">
      <w:rPr>
        <w:i w:val="1"/>
        <w:sz w:val="16"/>
        <w:szCs w:val="16"/>
        <w:highlight w:val="yellow"/>
        <w:rtl w:val="0"/>
      </w:rPr>
      <w:t xml:space="preserve">, conforme processo n</w:t>
    </w:r>
    <w:r w:rsidDel="00000000" w:rsidR="00000000" w:rsidRPr="00000000">
      <w:rPr>
        <w:i w:val="1"/>
        <w:sz w:val="16"/>
        <w:szCs w:val="16"/>
        <w:highlight w:val="yellow"/>
        <w:vertAlign w:val="superscript"/>
        <w:rtl w:val="0"/>
      </w:rPr>
      <w:t xml:space="preserve">o</w:t>
    </w:r>
    <w:r w:rsidDel="00000000" w:rsidR="00000000" w:rsidRPr="00000000">
      <w:rPr>
        <w:i w:val="1"/>
        <w:sz w:val="16"/>
        <w:szCs w:val="16"/>
        <w:highlight w:val="yellow"/>
        <w:rtl w:val="0"/>
      </w:rPr>
      <w:t xml:space="preserve">. </w:t>
    </w:r>
    <w:r w:rsidDel="00000000" w:rsidR="00000000" w:rsidRPr="00000000">
      <w:rPr>
        <w:b w:val="1"/>
        <w:i w:val="1"/>
        <w:sz w:val="16"/>
        <w:szCs w:val="16"/>
        <w:highlight w:val="yellow"/>
        <w:rtl w:val="0"/>
      </w:rPr>
      <w:t xml:space="preserve">00200.010188/2023-42.</w:t>
    </w:r>
  </w:p>
  <w:p w:rsidR="00000000" w:rsidDel="00000000" w:rsidP="00000000" w:rsidRDefault="00000000" w:rsidRPr="00000000" w14:paraId="0000014B">
    <w:pPr>
      <w:tabs>
        <w:tab w:val="center" w:leader="none" w:pos="4252"/>
        <w:tab w:val="right" w:leader="none" w:pos="8504"/>
      </w:tabs>
      <w:spacing w:line="276" w:lineRule="auto"/>
      <w:jc w:val="center"/>
      <w:rPr>
        <w:b w:val="1"/>
        <w:i w:val="1"/>
        <w:color w:val="cc0000"/>
        <w:sz w:val="16"/>
        <w:szCs w:val="16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tabs>
        <w:tab w:val="center" w:leader="none" w:pos="4252"/>
        <w:tab w:val="right" w:leader="none" w:pos="8504"/>
      </w:tabs>
      <w:spacing w:line="276" w:lineRule="auto"/>
      <w:jc w:val="center"/>
      <w:rPr>
        <w:b w:val="1"/>
        <w:i w:val="1"/>
        <w:sz w:val="16"/>
        <w:szCs w:val="16"/>
        <w:highlight w:val="yellow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-654043</wp:posOffset>
          </wp:positionH>
          <wp:positionV relativeFrom="paragraph">
            <wp:posOffset>0</wp:posOffset>
          </wp:positionV>
          <wp:extent cx="7675245" cy="181610"/>
          <wp:effectExtent b="0" l="0" r="0" t="0"/>
          <wp:wrapNone/>
          <wp:docPr descr="traco.jpg" id="36" name="image2.jpg"/>
          <a:graphic>
            <a:graphicData uri="http://schemas.openxmlformats.org/drawingml/2006/picture">
              <pic:pic>
                <pic:nvPicPr>
                  <pic:cNvPr descr="trac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245" cy="1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Senado Federal – Anexo E – Via N2, Edifício Interlegis – CEP 70165-900 – Brasília DF </w:t>
    </w:r>
  </w:p>
  <w:p w:rsidR="00000000" w:rsidDel="00000000" w:rsidP="00000000" w:rsidRDefault="00000000" w:rsidRPr="00000000" w14:paraId="000001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+55 (61) 3303-2599 – Fax: +55 (61) 3303-2710 –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interlegis@senado.leg.br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–  </w:t>
    </w:r>
    <w:hyperlink r:id="rId3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www.interlegis.leg.br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  <w:tab w:val="right" w:leader="none" w:pos="9667"/>
      </w:tabs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</w:tabs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  <w:rtl w:val="0"/>
      </w:rPr>
      <w:tab/>
    </w: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</w:rPr>
      <w:drawing>
        <wp:inline distB="0" distT="0" distL="0" distR="0">
          <wp:extent cx="1219200" cy="933450"/>
          <wp:effectExtent b="0" l="0" r="0" t="0"/>
          <wp:docPr descr="Armas_oficios.jpg" id="34" name="image1.jpg"/>
          <a:graphic>
            <a:graphicData uri="http://schemas.openxmlformats.org/drawingml/2006/picture">
              <pic:pic>
                <pic:nvPicPr>
                  <pic:cNvPr descr="Armas_oficio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tabs>
        <w:tab w:val="center" w:leader="none" w:pos="4252"/>
        <w:tab w:val="right" w:leader="none" w:pos="8504"/>
      </w:tabs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Instituto Legislativo Brasileiro - ILB</w:t>
    </w:r>
  </w:p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33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2"/>
        <w:szCs w:val="22"/>
        <w:rtl w:val="0"/>
      </w:rPr>
      <w:t xml:space="preserve">Programa Interlegis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120" w:lineRule="auto"/>
      <w:jc w:val="center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2"/>
        <w:szCs w:val="22"/>
      </w:rPr>
      <w:drawing>
        <wp:inline distB="0" distT="0" distL="0" distR="0">
          <wp:extent cx="1219200" cy="933450"/>
          <wp:effectExtent b="0" l="0" r="0" t="0"/>
          <wp:docPr descr="Armas_oficios.jpg" id="35" name="image1.jpg"/>
          <a:graphic>
            <a:graphicData uri="http://schemas.openxmlformats.org/drawingml/2006/picture">
              <pic:pic>
                <pic:nvPicPr>
                  <pic:cNvPr descr="Armas_oficio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933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tabs>
        <w:tab w:val="center" w:leader="none" w:pos="4252"/>
        <w:tab w:val="right" w:leader="none" w:pos="8504"/>
      </w:tabs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Instituto Legislativo Brasileiro - ILB</w:t>
    </w:r>
  </w:p>
  <w:p w:rsidR="00000000" w:rsidDel="00000000" w:rsidP="00000000" w:rsidRDefault="00000000" w:rsidRPr="00000000" w14:paraId="00000140">
    <w:pPr>
      <w:tabs>
        <w:tab w:val="center" w:leader="none" w:pos="4252"/>
        <w:tab w:val="right" w:leader="none" w:pos="8504"/>
      </w:tabs>
      <w:jc w:val="center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Programa Interlegis</w:t>
    </w:r>
  </w:p>
  <w:p w:rsidR="00000000" w:rsidDel="00000000" w:rsidP="00000000" w:rsidRDefault="00000000" w:rsidRPr="00000000" w14:paraId="00000141">
    <w:pPr>
      <w:tabs>
        <w:tab w:val="center" w:leader="none" w:pos="4252"/>
        <w:tab w:val="right" w:leader="none" w:pos="8504"/>
      </w:tabs>
      <w:jc w:val="center"/>
      <w:rPr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720"/>
    </w:pPr>
    <w:rPr>
      <w:b w:val="1"/>
      <w:color w:val="ff0000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center" w:leader="none" w:pos="4612"/>
        <w:tab w:val="right" w:leader="none" w:pos="8864"/>
      </w:tabs>
      <w:spacing w:line="360" w:lineRule="auto"/>
      <w:jc w:val="both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both"/>
    </w:pPr>
    <w:rPr>
      <w:b w:val="1"/>
      <w:color w:val="ff0000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color w:val="ff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Normal" w:default="1">
    <w:name w:val="Normal"/>
    <w:qFormat w:val="1"/>
    <w:rsid w:val="004E2991"/>
  </w:style>
  <w:style w:type="paragraph" w:styleId="Ttulo1">
    <w:name w:val="heading 1"/>
    <w:basedOn w:val="Normal"/>
    <w:next w:val="Normal"/>
    <w:uiPriority w:val="9"/>
    <w:qFormat w:val="1"/>
    <w:rsid w:val="004E2991"/>
    <w:pPr>
      <w:keepNext w:val="1"/>
      <w:numPr>
        <w:numId w:val="4"/>
      </w:numPr>
      <w:suppressAutoHyphens w:val="1"/>
      <w:outlineLvl w:val="0"/>
    </w:pPr>
    <w:rPr>
      <w:b w:val="1"/>
      <w:color w:val="ff0000"/>
      <w:sz w:val="20"/>
      <w:szCs w:val="20"/>
      <w:u w:val="single"/>
      <w:lang w:eastAsia="ar-SA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4E2991"/>
    <w:pPr>
      <w:keepNext w:val="1"/>
      <w:keepLines w:val="1"/>
      <w:tabs>
        <w:tab w:val="center" w:pos="4612"/>
        <w:tab w:val="right" w:pos="8864"/>
      </w:tabs>
      <w:spacing w:line="360" w:lineRule="auto"/>
      <w:jc w:val="both"/>
      <w:outlineLvl w:val="1"/>
    </w:pPr>
    <w:rPr>
      <w:rFonts w:ascii="Arial" w:cs="Tahoma" w:eastAsia="Arial Unicode MS" w:hAnsi="Arial"/>
      <w:b w:val="1"/>
      <w:bCs w:val="1"/>
      <w:sz w:val="22"/>
      <w:u w:val="single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4E2991"/>
    <w:pPr>
      <w:keepNext w:val="1"/>
      <w:numPr>
        <w:ilvl w:val="2"/>
        <w:numId w:val="4"/>
      </w:numPr>
      <w:suppressAutoHyphens w:val="1"/>
      <w:jc w:val="both"/>
      <w:outlineLvl w:val="2"/>
    </w:pPr>
    <w:rPr>
      <w:b w:val="1"/>
      <w:color w:val="ff0000"/>
      <w:sz w:val="20"/>
      <w:szCs w:val="20"/>
      <w:u w:val="single"/>
      <w:lang w:eastAsia="ar-SA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4E2991"/>
    <w:pPr>
      <w:keepNext w:val="1"/>
      <w:numPr>
        <w:ilvl w:val="4"/>
        <w:numId w:val="4"/>
      </w:numPr>
      <w:suppressAutoHyphens w:val="1"/>
      <w:jc w:val="center"/>
      <w:outlineLvl w:val="4"/>
    </w:pPr>
    <w:rPr>
      <w:b w:val="1"/>
      <w:color w:val="ff0000"/>
      <w:sz w:val="20"/>
      <w:szCs w:val="20"/>
      <w:lang w:eastAsia="ar-SA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qFormat w:val="1"/>
    <w:rsid w:val="00F51543"/>
    <w:pPr>
      <w:keepNext w:val="1"/>
      <w:numPr>
        <w:ilvl w:val="6"/>
        <w:numId w:val="4"/>
      </w:numPr>
      <w:suppressAutoHyphens w:val="1"/>
      <w:jc w:val="center"/>
      <w:outlineLvl w:val="6"/>
    </w:pPr>
    <w:rPr>
      <w:sz w:val="28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79537A"/>
    <w:pPr>
      <w:spacing w:after="60" w:before="240"/>
      <w:jc w:val="center"/>
      <w:outlineLvl w:val="0"/>
    </w:pPr>
    <w:rPr>
      <w:rFonts w:ascii="Calibri Light" w:hAnsi="Calibri Light"/>
      <w:b w:val="1"/>
      <w:bCs w:val="1"/>
      <w:kern w:val="28"/>
      <w:sz w:val="32"/>
      <w:szCs w:val="32"/>
      <w:lang w:eastAsia="x-none" w:val="x-non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99"/>
    <w:rsid w:val="004E2991"/>
    <w:pPr>
      <w:suppressAutoHyphens w:val="1"/>
      <w:jc w:val="both"/>
    </w:pPr>
    <w:rPr>
      <w:color w:val="ff0000"/>
      <w:sz w:val="20"/>
      <w:szCs w:val="20"/>
      <w:lang w:eastAsia="ar-SA"/>
    </w:rPr>
  </w:style>
  <w:style w:type="paragraph" w:styleId="Corpodetexto21" w:customStyle="1">
    <w:name w:val="Corpo de texto 21"/>
    <w:basedOn w:val="Normal"/>
    <w:rsid w:val="004E2991"/>
    <w:pPr>
      <w:suppressAutoHyphens w:val="1"/>
      <w:ind w:left="360"/>
      <w:jc w:val="both"/>
    </w:pPr>
    <w:rPr>
      <w:color w:val="ff0000"/>
      <w:sz w:val="20"/>
      <w:szCs w:val="20"/>
      <w:lang w:eastAsia="ar-SA"/>
    </w:rPr>
  </w:style>
  <w:style w:type="paragraph" w:styleId="Recuodecorpodetexto21" w:customStyle="1">
    <w:name w:val="Recuo de corpo de texto 21"/>
    <w:basedOn w:val="Normal"/>
    <w:rsid w:val="004E2991"/>
    <w:pPr>
      <w:suppressAutoHyphens w:val="1"/>
      <w:ind w:firstLine="708"/>
    </w:pPr>
    <w:rPr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4E2991"/>
    <w:pPr>
      <w:tabs>
        <w:tab w:val="center" w:pos="4252"/>
        <w:tab w:val="right" w:pos="8504"/>
      </w:tabs>
      <w:suppressAutoHyphens w:val="1"/>
    </w:pPr>
    <w:rPr>
      <w:rFonts w:ascii="Arial" w:hAnsi="Arial"/>
      <w:b w:val="1"/>
      <w:sz w:val="20"/>
      <w:szCs w:val="20"/>
      <w:lang w:eastAsia="ar-SA" w:val="x-none"/>
    </w:rPr>
  </w:style>
  <w:style w:type="paragraph" w:styleId="Recuodecorpodetexto">
    <w:name w:val="Body Text Indent"/>
    <w:basedOn w:val="Normal"/>
    <w:link w:val="RecuodecorpodetextoChar"/>
    <w:uiPriority w:val="99"/>
    <w:rsid w:val="004E2991"/>
    <w:pPr>
      <w:suppressAutoHyphens w:val="1"/>
      <w:ind w:left="720"/>
      <w:jc w:val="both"/>
    </w:pPr>
    <w:rPr>
      <w:color w:val="ff0000"/>
      <w:sz w:val="20"/>
      <w:szCs w:val="20"/>
      <w:lang w:eastAsia="ar-SA"/>
    </w:rPr>
  </w:style>
  <w:style w:type="paragraph" w:styleId="Corpodetexto2">
    <w:name w:val="Body Text 2"/>
    <w:basedOn w:val="Normal"/>
    <w:rsid w:val="004E2991"/>
    <w:pPr>
      <w:keepLines w:val="1"/>
      <w:tabs>
        <w:tab w:val="center" w:pos="4612"/>
        <w:tab w:val="right" w:pos="8864"/>
      </w:tabs>
      <w:suppressAutoHyphens w:val="1"/>
      <w:spacing w:line="360" w:lineRule="auto"/>
      <w:jc w:val="both"/>
    </w:pPr>
    <w:rPr>
      <w:rFonts w:ascii="Tahoma" w:cs="Tahoma" w:hAnsi="Tahoma"/>
      <w:strike w:val="1"/>
      <w:sz w:val="22"/>
      <w:szCs w:val="20"/>
      <w:lang w:eastAsia="ar-SA"/>
    </w:rPr>
  </w:style>
  <w:style w:type="paragraph" w:styleId="WW-Textodecomentrio" w:customStyle="1">
    <w:name w:val="WW-Texto de comentário"/>
    <w:basedOn w:val="Normal"/>
    <w:rsid w:val="004E2991"/>
    <w:pPr>
      <w:suppressAutoHyphens w:val="1"/>
    </w:pPr>
    <w:rPr>
      <w:sz w:val="20"/>
      <w:szCs w:val="20"/>
      <w:lang w:eastAsia="ar-SA"/>
    </w:rPr>
  </w:style>
  <w:style w:type="paragraph" w:styleId="WW-Pr-formataoHTML" w:customStyle="1">
    <w:name w:val="WW-Pré-formatação HTML"/>
    <w:basedOn w:val="Normal"/>
    <w:rsid w:val="004E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</w:pPr>
    <w:rPr>
      <w:rFonts w:ascii="Courier New" w:cs="Courier New" w:hAnsi="Courier New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4E2991"/>
    <w:pPr>
      <w:tabs>
        <w:tab w:val="center" w:pos="4252"/>
        <w:tab w:val="right" w:pos="8504"/>
      </w:tabs>
      <w:suppressAutoHyphens w:val="1"/>
    </w:pPr>
    <w:rPr>
      <w:rFonts w:ascii="Arial" w:hAnsi="Arial"/>
      <w:b w:val="1"/>
      <w:sz w:val="20"/>
      <w:szCs w:val="20"/>
      <w:lang w:eastAsia="ar-SA" w:val="x-none"/>
    </w:rPr>
  </w:style>
  <w:style w:type="paragraph" w:styleId="Recuodecorpodetexto2">
    <w:name w:val="Body Text Indent 2"/>
    <w:basedOn w:val="Normal"/>
    <w:rsid w:val="004E2991"/>
    <w:pPr>
      <w:suppressAutoHyphens w:val="1"/>
      <w:spacing w:line="360" w:lineRule="auto"/>
      <w:ind w:firstLine="720"/>
      <w:jc w:val="both"/>
    </w:pPr>
    <w:rPr>
      <w:rFonts w:ascii="Tahoma" w:cs="Tahoma" w:hAnsi="Tahoma"/>
      <w:b w:val="1"/>
      <w:sz w:val="22"/>
      <w:szCs w:val="20"/>
      <w:lang w:eastAsia="ar-SA"/>
    </w:rPr>
  </w:style>
  <w:style w:type="paragraph" w:styleId="Corpodetexto3">
    <w:name w:val="Body Text 3"/>
    <w:basedOn w:val="Normal"/>
    <w:rsid w:val="004E2991"/>
    <w:pPr>
      <w:keepNext w:val="1"/>
      <w:keepLines w:val="1"/>
      <w:tabs>
        <w:tab w:val="center" w:pos="4612"/>
        <w:tab w:val="right" w:pos="8864"/>
      </w:tabs>
      <w:spacing w:line="360" w:lineRule="auto"/>
      <w:jc w:val="both"/>
    </w:pPr>
    <w:rPr>
      <w:rFonts w:ascii="Arial" w:cs="Tahoma" w:eastAsia="Arial Unicode MS" w:hAnsi="Arial"/>
      <w:b w:val="1"/>
      <w:bCs w:val="1"/>
      <w:sz w:val="22"/>
      <w:u w:val="single"/>
    </w:rPr>
  </w:style>
  <w:style w:type="paragraph" w:styleId="Textodebalo">
    <w:name w:val="Balloon Text"/>
    <w:basedOn w:val="Normal"/>
    <w:semiHidden w:val="1"/>
    <w:rsid w:val="00EB19FA"/>
    <w:rPr>
      <w:rFonts w:ascii="Tahoma" w:cs="Tahoma" w:hAnsi="Tahoma"/>
      <w:sz w:val="16"/>
      <w:szCs w:val="16"/>
    </w:rPr>
  </w:style>
  <w:style w:type="character" w:styleId="Nmerodepgina">
    <w:name w:val="page number"/>
    <w:basedOn w:val="Fontepargpadro"/>
    <w:rsid w:val="00F51543"/>
  </w:style>
  <w:style w:type="paragraph" w:styleId="Subttulo">
    <w:name w:val="Subtitle"/>
    <w:basedOn w:val="Normal"/>
    <w:next w:val="Normal"/>
    <w:rPr>
      <w:rFonts w:ascii="Tahoma" w:cs="Tahoma" w:eastAsia="Tahoma" w:hAnsi="Tahoma"/>
      <w:b w:val="1"/>
      <w:sz w:val="20"/>
      <w:szCs w:val="20"/>
    </w:rPr>
  </w:style>
  <w:style w:type="paragraph" w:styleId="western" w:customStyle="1">
    <w:name w:val="western"/>
    <w:basedOn w:val="Normal"/>
    <w:rsid w:val="00882D8D"/>
    <w:pPr>
      <w:spacing w:after="119" w:before="100" w:beforeAutospacing="1"/>
    </w:pPr>
    <w:rPr>
      <w:rFonts w:ascii="Arial Unicode MS" w:cs="Arial Unicode MS" w:eastAsia="Arial Unicode MS" w:hAnsi="Arial Unicode MS"/>
    </w:rPr>
  </w:style>
  <w:style w:type="table" w:styleId="Tabelacomgrade">
    <w:name w:val="Table Grid"/>
    <w:basedOn w:val="Tabelanormal"/>
    <w:uiPriority w:val="39"/>
    <w:rsid w:val="000338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bealhoChar" w:customStyle="1">
    <w:name w:val="Cabeçalho Char"/>
    <w:link w:val="Cabealho"/>
    <w:uiPriority w:val="99"/>
    <w:rsid w:val="00EF1A73"/>
    <w:rPr>
      <w:rFonts w:ascii="Arial" w:hAnsi="Arial"/>
      <w:b w:val="1"/>
      <w:lang w:eastAsia="ar-SA"/>
    </w:rPr>
  </w:style>
  <w:style w:type="paragraph" w:styleId="PargrafodaLista">
    <w:name w:val="List Paragraph"/>
    <w:basedOn w:val="Normal"/>
    <w:uiPriority w:val="34"/>
    <w:qFormat w:val="1"/>
    <w:rsid w:val="00EF1A73"/>
    <w:pPr>
      <w:ind w:left="720"/>
      <w:contextualSpacing w:val="1"/>
    </w:pPr>
  </w:style>
  <w:style w:type="character" w:styleId="RodapChar" w:customStyle="1">
    <w:name w:val="Rodapé Char"/>
    <w:link w:val="Rodap"/>
    <w:uiPriority w:val="99"/>
    <w:rsid w:val="007229C3"/>
    <w:rPr>
      <w:rFonts w:ascii="Arial" w:hAnsi="Arial"/>
      <w:b w:val="1"/>
      <w:lang w:eastAsia="ar-SA"/>
    </w:rPr>
  </w:style>
  <w:style w:type="character" w:styleId="Hyperlink">
    <w:name w:val="Hyperlink"/>
    <w:rsid w:val="007229C3"/>
    <w:rPr>
      <w:color w:val="0000ff"/>
      <w:u w:val="single"/>
    </w:rPr>
  </w:style>
  <w:style w:type="paragraph" w:styleId="WW-Recuodecorpodetexto2" w:customStyle="1">
    <w:name w:val="WW-Recuo de corpo de texto 2"/>
    <w:basedOn w:val="Normal"/>
    <w:rsid w:val="00FB3352"/>
    <w:pPr>
      <w:suppressAutoHyphens w:val="1"/>
      <w:ind w:firstLine="1701"/>
      <w:jc w:val="both"/>
    </w:pPr>
    <w:rPr>
      <w:rFonts w:ascii="Arial" w:cs="Arial" w:hAnsi="Arial"/>
      <w:lang w:eastAsia="ar-SA"/>
    </w:rPr>
  </w:style>
  <w:style w:type="character" w:styleId="TtuloChar" w:customStyle="1">
    <w:name w:val="Título Char"/>
    <w:link w:val="Ttulo"/>
    <w:rsid w:val="0079537A"/>
    <w:rPr>
      <w:rFonts w:ascii="Calibri Light" w:cs="Times New Roman" w:eastAsia="Times New Roman" w:hAnsi="Calibri Light"/>
      <w:b w:val="1"/>
      <w:bCs w:val="1"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unhideWhenUsed w:val="1"/>
    <w:rsid w:val="00307BAB"/>
    <w:rPr>
      <w:rFonts w:ascii="Calibri" w:hAnsi="Calibri" w:cstheme="minorBidi" w:eastAsiaTheme="minorHAnsi"/>
      <w:sz w:val="22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307BAB"/>
    <w:rPr>
      <w:rFonts w:ascii="Calibri" w:hAnsi="Calibri" w:cstheme="minorBidi" w:eastAsiaTheme="minorHAnsi"/>
      <w:sz w:val="22"/>
      <w:szCs w:val="21"/>
      <w:lang w:eastAsia="en-US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EE16F2"/>
    <w:rPr>
      <w:color w:val="ff0000"/>
      <w:lang w:eastAsia="ar-SA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Tahoma" w:cs="Tahoma" w:eastAsia="Tahoma" w:hAnsi="Tahoma"/>
      <w:b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jac.jus.br/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interlegis@senado.leg.br" TargetMode="External"/><Relationship Id="rId3" Type="http://schemas.openxmlformats.org/officeDocument/2006/relationships/hyperlink" Target="https://www12.senado.leg.br/institucional/escoladegoverno/" TargetMode="External"/><Relationship Id="rId4" Type="http://schemas.openxmlformats.org/officeDocument/2006/relationships/hyperlink" Target="https://www12.senado.leg.br/institucional/escoladegoverno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ilb@senado.leg.br" TargetMode="External"/><Relationship Id="rId3" Type="http://schemas.openxmlformats.org/officeDocument/2006/relationships/hyperlink" Target="http://www.interlegis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7gB5SlA56W46WoWIsSe7LATgDg==">CgMxLjAyDmgubXBoZTM4c29qNWQ2MghoLmdqZGd4czIOaC5qN3RlcW40ZWl0eXk4AHIhMWZaUFFnZ2NtYWxCYUNMaXFZMVJZclFfa2p2WFRYNHBN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2023-07-21T15:44:00Z</dcterms:created>
  <dc:creator>claudiadutra</dc:creator>
</cp:coreProperties>
</file>